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44" w:rsidRDefault="00864F44" w:rsidP="00864F44">
      <w:pPr>
        <w:tabs>
          <w:tab w:val="left" w:pos="5580"/>
        </w:tabs>
        <w:rPr>
          <w:b/>
          <w:sz w:val="28"/>
          <w:szCs w:val="28"/>
        </w:rPr>
      </w:pPr>
    </w:p>
    <w:p w:rsidR="004A79FD" w:rsidRDefault="004A79FD" w:rsidP="004A79FD">
      <w:pPr>
        <w:pStyle w:val="a5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>Отдел образования Буда-Кошелевского райисполкома</w:t>
      </w:r>
    </w:p>
    <w:p w:rsidR="004A79FD" w:rsidRDefault="004A79FD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</w:p>
    <w:p w:rsidR="004A79FD" w:rsidRDefault="004A79FD" w:rsidP="004A79FD">
      <w:pPr>
        <w:pStyle w:val="a5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>ГУО «Уваровичский центр детского творчества</w:t>
      </w:r>
    </w:p>
    <w:p w:rsidR="004A79FD" w:rsidRDefault="004A79FD" w:rsidP="004A79FD">
      <w:pPr>
        <w:pStyle w:val="a5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>Буда-Кошелевского района»</w:t>
      </w:r>
    </w:p>
    <w:p w:rsidR="004A79FD" w:rsidRDefault="004A79FD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</w:p>
    <w:p w:rsidR="004A79FD" w:rsidRDefault="004A79FD" w:rsidP="00864F44">
      <w:pPr>
        <w:tabs>
          <w:tab w:val="left" w:pos="5580"/>
        </w:tabs>
        <w:rPr>
          <w:b/>
          <w:sz w:val="28"/>
          <w:szCs w:val="28"/>
        </w:rPr>
      </w:pPr>
    </w:p>
    <w:p w:rsidR="00864F44" w:rsidRDefault="00864F44" w:rsidP="00864F44">
      <w:pPr>
        <w:tabs>
          <w:tab w:val="left" w:pos="5580"/>
        </w:tabs>
        <w:rPr>
          <w:b/>
          <w:sz w:val="28"/>
          <w:szCs w:val="28"/>
        </w:rPr>
      </w:pPr>
    </w:p>
    <w:p w:rsidR="00864F44" w:rsidRDefault="00864F44" w:rsidP="00864F44">
      <w:pPr>
        <w:tabs>
          <w:tab w:val="left" w:pos="5580"/>
        </w:tabs>
        <w:rPr>
          <w:b/>
          <w:sz w:val="28"/>
          <w:szCs w:val="28"/>
        </w:rPr>
      </w:pPr>
    </w:p>
    <w:p w:rsidR="00864F44" w:rsidRDefault="00864F44" w:rsidP="00864F44">
      <w:pPr>
        <w:tabs>
          <w:tab w:val="left" w:pos="5580"/>
        </w:tabs>
        <w:rPr>
          <w:b/>
          <w:sz w:val="28"/>
          <w:szCs w:val="28"/>
        </w:rPr>
      </w:pPr>
    </w:p>
    <w:p w:rsidR="00D76488" w:rsidRDefault="00D76488" w:rsidP="00864F44">
      <w:pPr>
        <w:tabs>
          <w:tab w:val="left" w:pos="5580"/>
        </w:tabs>
        <w:rPr>
          <w:b/>
          <w:sz w:val="28"/>
          <w:szCs w:val="28"/>
        </w:rPr>
      </w:pPr>
    </w:p>
    <w:p w:rsidR="00864F44" w:rsidRDefault="00867D43" w:rsidP="004A264C"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pt;height:121pt" adj=",10800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font-size:40pt;v-text-kern:t" trim="t" fitpath="t" string="Сюжетно-игровая программа&#10;&quot;Путешествие&#10;на поезде &quot;Здоровья&quot; "/>
          </v:shape>
        </w:pict>
      </w:r>
    </w:p>
    <w:p w:rsidR="00864F44" w:rsidRDefault="00D76488" w:rsidP="00D76488"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среднего школьного возраста</w:t>
      </w:r>
    </w:p>
    <w:p w:rsidR="00864F44" w:rsidRDefault="00847565" w:rsidP="00864F44">
      <w:pPr>
        <w:tabs>
          <w:tab w:val="left" w:pos="5580"/>
        </w:tabs>
        <w:rPr>
          <w:b/>
          <w:sz w:val="28"/>
          <w:szCs w:val="28"/>
        </w:rPr>
      </w:pPr>
      <w:r>
        <w:rPr>
          <w:rFonts w:ascii="Arial" w:hAnsi="Arial" w:cs="Arial"/>
          <w:noProof/>
          <w:color w:val="1122CC"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160020</wp:posOffset>
            </wp:positionV>
            <wp:extent cx="35052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83" y="21384"/>
                <wp:lineTo x="21483" y="0"/>
                <wp:lineTo x="0" y="0"/>
              </wp:wrapPolygon>
            </wp:wrapTight>
            <wp:docPr id="15" name="Рисунок 15" descr="ANd9GcSXkwFE0EaRbfJEGQo4Um4I6sGx8L3siYswtiv0s6shFdlU3A_gTK2N22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SXkwFE0EaRbfJEGQo4Um4I6sGx8L3siYswtiv0s6shFdlU3A_gTK2N22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264C" w:rsidRDefault="004A264C" w:rsidP="00864F44">
      <w:pPr>
        <w:tabs>
          <w:tab w:val="left" w:pos="5580"/>
        </w:tabs>
        <w:rPr>
          <w:b/>
          <w:sz w:val="28"/>
          <w:szCs w:val="28"/>
        </w:rPr>
      </w:pPr>
    </w:p>
    <w:p w:rsidR="004A264C" w:rsidRDefault="004A264C" w:rsidP="00864F44">
      <w:pPr>
        <w:tabs>
          <w:tab w:val="left" w:pos="5580"/>
        </w:tabs>
        <w:rPr>
          <w:b/>
          <w:sz w:val="28"/>
          <w:szCs w:val="28"/>
        </w:rPr>
      </w:pPr>
    </w:p>
    <w:p w:rsidR="00864F44" w:rsidRDefault="00864F44" w:rsidP="00864F44">
      <w:pPr>
        <w:tabs>
          <w:tab w:val="left" w:pos="5580"/>
        </w:tabs>
        <w:rPr>
          <w:b/>
          <w:sz w:val="28"/>
          <w:szCs w:val="28"/>
        </w:rPr>
      </w:pPr>
    </w:p>
    <w:p w:rsidR="00847565" w:rsidRDefault="00847565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</w:p>
    <w:p w:rsidR="00847565" w:rsidRDefault="00847565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</w:p>
    <w:p w:rsidR="00847565" w:rsidRDefault="00847565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</w:p>
    <w:p w:rsidR="00847565" w:rsidRDefault="00847565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</w:p>
    <w:p w:rsidR="00847565" w:rsidRDefault="00847565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</w:p>
    <w:p w:rsidR="00847565" w:rsidRDefault="00847565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</w:p>
    <w:p w:rsidR="00847565" w:rsidRDefault="00847565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</w:p>
    <w:p w:rsidR="004A79FD" w:rsidRDefault="008E5E29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ab/>
      </w:r>
      <w:r>
        <w:rPr>
          <w:rStyle w:val="FontStyle21"/>
          <w:sz w:val="30"/>
          <w:szCs w:val="30"/>
        </w:rPr>
        <w:tab/>
      </w:r>
      <w:r>
        <w:rPr>
          <w:rStyle w:val="FontStyle21"/>
          <w:sz w:val="30"/>
          <w:szCs w:val="30"/>
        </w:rPr>
        <w:tab/>
      </w:r>
      <w:r>
        <w:rPr>
          <w:rStyle w:val="FontStyle21"/>
          <w:sz w:val="30"/>
          <w:szCs w:val="30"/>
        </w:rPr>
        <w:tab/>
      </w:r>
      <w:r w:rsidR="004A79FD">
        <w:rPr>
          <w:rStyle w:val="FontStyle21"/>
          <w:sz w:val="30"/>
          <w:szCs w:val="30"/>
        </w:rPr>
        <w:t>Кондратьева Татьяна Игоревна</w:t>
      </w:r>
    </w:p>
    <w:p w:rsidR="004A79FD" w:rsidRDefault="004A79FD" w:rsidP="004A79FD">
      <w:pPr>
        <w:pStyle w:val="a5"/>
        <w:ind w:firstLine="677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 xml:space="preserve">       </w:t>
      </w:r>
      <w:r w:rsidR="00A12104">
        <w:rPr>
          <w:rStyle w:val="FontStyle21"/>
          <w:sz w:val="30"/>
          <w:szCs w:val="30"/>
        </w:rPr>
        <w:t xml:space="preserve">                                  педагог дополнительного образования</w:t>
      </w:r>
    </w:p>
    <w:p w:rsidR="004A79FD" w:rsidRDefault="004A79FD" w:rsidP="004A79FD">
      <w:pPr>
        <w:pStyle w:val="a5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 xml:space="preserve">                                               ГУО «Уваровичский  центр </w:t>
      </w:r>
      <w:proofErr w:type="gramStart"/>
      <w:r>
        <w:rPr>
          <w:rStyle w:val="FontStyle21"/>
          <w:sz w:val="30"/>
          <w:szCs w:val="30"/>
        </w:rPr>
        <w:t>детского</w:t>
      </w:r>
      <w:proofErr w:type="gramEnd"/>
    </w:p>
    <w:p w:rsidR="004A79FD" w:rsidRDefault="004A79FD" w:rsidP="004A79FD">
      <w:pPr>
        <w:pStyle w:val="a5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 xml:space="preserve">                                                    творчества  Буда-Кошелевского района»</w:t>
      </w:r>
    </w:p>
    <w:p w:rsidR="004A79FD" w:rsidRDefault="004A79FD" w:rsidP="004A79FD">
      <w:pPr>
        <w:pStyle w:val="a5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 xml:space="preserve">                                         Адрес: 247374, пер. Советский, 12</w:t>
      </w:r>
    </w:p>
    <w:p w:rsidR="004A79FD" w:rsidRDefault="008E5E29" w:rsidP="004A79FD">
      <w:pPr>
        <w:pStyle w:val="a5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ab/>
      </w:r>
      <w:proofErr w:type="spellStart"/>
      <w:r w:rsidR="004A79FD">
        <w:rPr>
          <w:rStyle w:val="FontStyle21"/>
          <w:sz w:val="30"/>
          <w:szCs w:val="30"/>
        </w:rPr>
        <w:t>г.п</w:t>
      </w:r>
      <w:proofErr w:type="spellEnd"/>
      <w:r w:rsidR="004A79FD">
        <w:rPr>
          <w:rStyle w:val="FontStyle21"/>
          <w:sz w:val="30"/>
          <w:szCs w:val="30"/>
        </w:rPr>
        <w:t>. Уваровичи</w:t>
      </w:r>
    </w:p>
    <w:p w:rsidR="00147466" w:rsidRPr="00847565" w:rsidRDefault="00147466" w:rsidP="00847565">
      <w:pPr>
        <w:pStyle w:val="a5"/>
        <w:jc w:val="center"/>
        <w:rPr>
          <w:rFonts w:ascii="Times New Roman" w:hAnsi="Times New Roman"/>
          <w:sz w:val="30"/>
          <w:szCs w:val="30"/>
        </w:rPr>
      </w:pPr>
      <w:r>
        <w:rPr>
          <w:rStyle w:val="FontStyle21"/>
          <w:sz w:val="30"/>
          <w:szCs w:val="30"/>
        </w:rPr>
        <w:t xml:space="preserve">   </w:t>
      </w:r>
      <w:r w:rsidR="008E5E29">
        <w:rPr>
          <w:rStyle w:val="FontStyle21"/>
          <w:sz w:val="30"/>
          <w:szCs w:val="30"/>
        </w:rPr>
        <w:tab/>
      </w:r>
      <w:r w:rsidR="008E5E29">
        <w:rPr>
          <w:rStyle w:val="FontStyle21"/>
          <w:sz w:val="30"/>
          <w:szCs w:val="30"/>
        </w:rPr>
        <w:tab/>
      </w:r>
      <w:r>
        <w:rPr>
          <w:rStyle w:val="FontStyle21"/>
          <w:sz w:val="30"/>
          <w:szCs w:val="30"/>
        </w:rPr>
        <w:t xml:space="preserve"> тел.: (8-02336)  43185</w:t>
      </w:r>
    </w:p>
    <w:p w:rsidR="00147466" w:rsidRDefault="00147466" w:rsidP="00864F44">
      <w:pPr>
        <w:tabs>
          <w:tab w:val="left" w:pos="5580"/>
        </w:tabs>
        <w:rPr>
          <w:b/>
          <w:sz w:val="28"/>
          <w:szCs w:val="28"/>
        </w:rPr>
      </w:pPr>
    </w:p>
    <w:p w:rsidR="00D76488" w:rsidRDefault="00D76488" w:rsidP="00864F44">
      <w:pPr>
        <w:tabs>
          <w:tab w:val="left" w:pos="5580"/>
        </w:tabs>
        <w:rPr>
          <w:b/>
          <w:sz w:val="28"/>
          <w:szCs w:val="28"/>
        </w:rPr>
      </w:pPr>
    </w:p>
    <w:p w:rsidR="00D76488" w:rsidRDefault="00D76488" w:rsidP="00864F44">
      <w:pPr>
        <w:tabs>
          <w:tab w:val="left" w:pos="5580"/>
        </w:tabs>
        <w:rPr>
          <w:b/>
          <w:sz w:val="28"/>
          <w:szCs w:val="28"/>
        </w:rPr>
      </w:pPr>
    </w:p>
    <w:p w:rsidR="00D76488" w:rsidRDefault="00D76488" w:rsidP="00864F44">
      <w:pPr>
        <w:tabs>
          <w:tab w:val="left" w:pos="5580"/>
        </w:tabs>
        <w:rPr>
          <w:b/>
          <w:sz w:val="28"/>
          <w:szCs w:val="28"/>
        </w:rPr>
      </w:pPr>
    </w:p>
    <w:p w:rsidR="00147466" w:rsidRPr="000175DA" w:rsidRDefault="00147466" w:rsidP="00864F44">
      <w:pPr>
        <w:tabs>
          <w:tab w:val="left" w:pos="5580"/>
        </w:tabs>
        <w:rPr>
          <w:b/>
          <w:sz w:val="28"/>
          <w:szCs w:val="28"/>
        </w:rPr>
      </w:pPr>
    </w:p>
    <w:p w:rsidR="00147466" w:rsidRPr="00847565" w:rsidRDefault="00864F44" w:rsidP="00847565">
      <w:pPr>
        <w:tabs>
          <w:tab w:val="left" w:pos="5580"/>
        </w:tabs>
        <w:rPr>
          <w:sz w:val="32"/>
          <w:szCs w:val="32"/>
        </w:rPr>
      </w:pPr>
      <w:r w:rsidRPr="00BA4C49">
        <w:rPr>
          <w:sz w:val="32"/>
          <w:szCs w:val="32"/>
        </w:rPr>
        <w:t xml:space="preserve">                                                         20</w:t>
      </w:r>
      <w:r w:rsidR="005556E5" w:rsidRPr="00D76488">
        <w:rPr>
          <w:sz w:val="32"/>
          <w:szCs w:val="32"/>
        </w:rPr>
        <w:t>1</w:t>
      </w:r>
      <w:r w:rsidR="00CE3D29">
        <w:rPr>
          <w:sz w:val="32"/>
          <w:szCs w:val="32"/>
        </w:rPr>
        <w:t>5</w:t>
      </w:r>
    </w:p>
    <w:p w:rsidR="00864F44" w:rsidRPr="00D76488" w:rsidRDefault="008E5E29" w:rsidP="00496D64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0175DA">
        <w:rPr>
          <w:b/>
          <w:bCs/>
          <w:sz w:val="28"/>
          <w:szCs w:val="28"/>
        </w:rPr>
        <w:t>Цель</w:t>
      </w:r>
      <w:r w:rsidR="00864F44" w:rsidRPr="00D76488">
        <w:rPr>
          <w:b/>
          <w:bCs/>
          <w:sz w:val="28"/>
          <w:szCs w:val="28"/>
        </w:rPr>
        <w:t>:</w:t>
      </w:r>
      <w:r w:rsidR="00864F44" w:rsidRPr="00D76488">
        <w:rPr>
          <w:bCs/>
          <w:sz w:val="28"/>
          <w:szCs w:val="28"/>
        </w:rPr>
        <w:t xml:space="preserve"> организация свободного времени детей и подростков</w:t>
      </w:r>
      <w:r w:rsidR="00496D64">
        <w:rPr>
          <w:bCs/>
          <w:sz w:val="28"/>
          <w:szCs w:val="28"/>
        </w:rPr>
        <w:t xml:space="preserve"> в каникулярное время</w:t>
      </w:r>
      <w:r w:rsidR="00864F44" w:rsidRPr="00D76488">
        <w:rPr>
          <w:bCs/>
          <w:sz w:val="28"/>
          <w:szCs w:val="28"/>
        </w:rPr>
        <w:t xml:space="preserve">, создание атмосферы праздника. </w:t>
      </w:r>
    </w:p>
    <w:p w:rsidR="00864F44" w:rsidRDefault="008E5E29" w:rsidP="00496D64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175DA">
        <w:rPr>
          <w:b/>
          <w:bCs/>
          <w:sz w:val="28"/>
          <w:szCs w:val="28"/>
        </w:rPr>
        <w:t>Задачи:</w:t>
      </w:r>
    </w:p>
    <w:p w:rsidR="00864F44" w:rsidRDefault="00864F44" w:rsidP="00496D64">
      <w:pPr>
        <w:pStyle w:val="21"/>
        <w:numPr>
          <w:ilvl w:val="0"/>
          <w:numId w:val="7"/>
        </w:numPr>
        <w:spacing w:after="0" w:line="240" w:lineRule="auto"/>
        <w:jc w:val="both"/>
        <w:rPr>
          <w:bCs/>
          <w:sz w:val="28"/>
          <w:szCs w:val="28"/>
        </w:rPr>
      </w:pPr>
      <w:r w:rsidRPr="00D76488">
        <w:rPr>
          <w:bCs/>
          <w:sz w:val="28"/>
          <w:szCs w:val="28"/>
        </w:rPr>
        <w:t>активизировать познавательную деятельность, формировать умение рационально использовать время;</w:t>
      </w:r>
    </w:p>
    <w:p w:rsidR="00864F44" w:rsidRPr="000175DA" w:rsidRDefault="00864F44" w:rsidP="00496D64">
      <w:pPr>
        <w:pStyle w:val="21"/>
        <w:numPr>
          <w:ilvl w:val="0"/>
          <w:numId w:val="7"/>
        </w:numPr>
        <w:spacing w:after="0" w:line="240" w:lineRule="auto"/>
        <w:jc w:val="both"/>
        <w:rPr>
          <w:bCs/>
          <w:sz w:val="28"/>
          <w:szCs w:val="28"/>
        </w:rPr>
      </w:pPr>
      <w:r w:rsidRPr="000175DA">
        <w:rPr>
          <w:bCs/>
          <w:sz w:val="28"/>
          <w:szCs w:val="28"/>
        </w:rPr>
        <w:t>научить общению, приёмам игры, познакомить между собой, научить быть раскованными, доброжелательными;</w:t>
      </w:r>
    </w:p>
    <w:p w:rsidR="00864F44" w:rsidRPr="00D76488" w:rsidRDefault="00864F44" w:rsidP="00496D64">
      <w:pPr>
        <w:pStyle w:val="21"/>
        <w:numPr>
          <w:ilvl w:val="0"/>
          <w:numId w:val="7"/>
        </w:numPr>
        <w:spacing w:after="0" w:line="240" w:lineRule="auto"/>
        <w:jc w:val="both"/>
        <w:rPr>
          <w:bCs/>
          <w:sz w:val="28"/>
          <w:szCs w:val="28"/>
        </w:rPr>
      </w:pPr>
      <w:r w:rsidRPr="00D76488">
        <w:rPr>
          <w:bCs/>
          <w:sz w:val="28"/>
          <w:szCs w:val="28"/>
        </w:rPr>
        <w:t>способствовать  развитию быстроты, ловкости, внимания, воображения, интеллекта;</w:t>
      </w:r>
    </w:p>
    <w:p w:rsidR="00864F44" w:rsidRPr="00D76488" w:rsidRDefault="00864F44" w:rsidP="00496D64">
      <w:pPr>
        <w:pStyle w:val="21"/>
        <w:numPr>
          <w:ilvl w:val="0"/>
          <w:numId w:val="7"/>
        </w:numPr>
        <w:spacing w:after="0" w:line="240" w:lineRule="auto"/>
        <w:jc w:val="both"/>
        <w:rPr>
          <w:bCs/>
          <w:sz w:val="28"/>
          <w:szCs w:val="28"/>
        </w:rPr>
      </w:pPr>
      <w:r w:rsidRPr="00D76488">
        <w:rPr>
          <w:bCs/>
          <w:sz w:val="28"/>
          <w:szCs w:val="28"/>
        </w:rPr>
        <w:t>воспитание интереса и уважения к культуре</w:t>
      </w:r>
      <w:r w:rsidR="000175DA">
        <w:rPr>
          <w:bCs/>
          <w:sz w:val="28"/>
          <w:szCs w:val="28"/>
        </w:rPr>
        <w:t xml:space="preserve"> здорового образа жизни</w:t>
      </w:r>
      <w:r w:rsidRPr="00D76488">
        <w:rPr>
          <w:bCs/>
          <w:sz w:val="28"/>
          <w:szCs w:val="28"/>
        </w:rPr>
        <w:t>, чувства коллективизма, атмосферы сотрудничества в процессе совместной деятельности, создание положительного эмоционального настроя.</w:t>
      </w:r>
    </w:p>
    <w:p w:rsidR="00AE777A" w:rsidRDefault="008E5E29" w:rsidP="00496D64">
      <w:pPr>
        <w:pStyle w:val="21"/>
        <w:spacing w:after="0" w:line="240" w:lineRule="auto"/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64F44" w:rsidRPr="00D76488">
        <w:rPr>
          <w:b/>
          <w:bCs/>
          <w:sz w:val="28"/>
          <w:szCs w:val="28"/>
        </w:rPr>
        <w:t xml:space="preserve">Реквизит: </w:t>
      </w:r>
      <w:r w:rsidR="00864F44" w:rsidRPr="00D76488">
        <w:rPr>
          <w:bCs/>
          <w:sz w:val="28"/>
          <w:szCs w:val="28"/>
        </w:rPr>
        <w:t xml:space="preserve">диск </w:t>
      </w:r>
      <w:r w:rsidR="00864F44" w:rsidRPr="00D76488">
        <w:rPr>
          <w:bCs/>
          <w:sz w:val="28"/>
          <w:szCs w:val="28"/>
          <w:lang w:val="en-US"/>
        </w:rPr>
        <w:t>CD</w:t>
      </w:r>
      <w:r w:rsidR="00864F44" w:rsidRPr="00D76488">
        <w:rPr>
          <w:bCs/>
          <w:sz w:val="28"/>
          <w:szCs w:val="28"/>
        </w:rPr>
        <w:t>-</w:t>
      </w:r>
      <w:r w:rsidR="00864F44" w:rsidRPr="00D76488">
        <w:rPr>
          <w:bCs/>
          <w:sz w:val="28"/>
          <w:szCs w:val="28"/>
          <w:lang w:val="en-US"/>
        </w:rPr>
        <w:t>RW</w:t>
      </w:r>
      <w:r w:rsidR="00864F44" w:rsidRPr="00D76488">
        <w:rPr>
          <w:bCs/>
          <w:sz w:val="28"/>
          <w:szCs w:val="28"/>
        </w:rPr>
        <w:t xml:space="preserve">, комплект карточек– </w:t>
      </w:r>
      <w:r w:rsidR="00AE777A">
        <w:rPr>
          <w:bCs/>
          <w:sz w:val="28"/>
          <w:szCs w:val="28"/>
        </w:rPr>
        <w:t>1</w:t>
      </w:r>
      <w:r w:rsidR="00864F44" w:rsidRPr="00D76488">
        <w:rPr>
          <w:bCs/>
          <w:sz w:val="28"/>
          <w:szCs w:val="28"/>
        </w:rPr>
        <w:t xml:space="preserve">2 </w:t>
      </w:r>
      <w:proofErr w:type="spellStart"/>
      <w:proofErr w:type="gramStart"/>
      <w:r w:rsidR="00864F44" w:rsidRPr="00D76488">
        <w:rPr>
          <w:bCs/>
          <w:sz w:val="28"/>
          <w:szCs w:val="28"/>
        </w:rPr>
        <w:t>шт</w:t>
      </w:r>
      <w:proofErr w:type="spellEnd"/>
      <w:proofErr w:type="gramEnd"/>
      <w:r w:rsidR="00864F44" w:rsidRPr="00D76488">
        <w:rPr>
          <w:bCs/>
          <w:sz w:val="28"/>
          <w:szCs w:val="28"/>
        </w:rPr>
        <w:t xml:space="preserve">, </w:t>
      </w:r>
      <w:r w:rsidR="00AE777A">
        <w:rPr>
          <w:bCs/>
          <w:sz w:val="28"/>
          <w:szCs w:val="28"/>
        </w:rPr>
        <w:t>картон черный – 3 шт., тюбик зубной пасты – 3 шт., лист бумаги – 3 шт., мячи – 3шт., таблица – 3 шт.</w:t>
      </w:r>
    </w:p>
    <w:p w:rsidR="00864F44" w:rsidRPr="00D76488" w:rsidRDefault="008E5E29" w:rsidP="00496D64">
      <w:pPr>
        <w:pStyle w:val="21"/>
        <w:spacing w:after="0" w:line="240" w:lineRule="auto"/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64F44" w:rsidRPr="00D76488">
        <w:rPr>
          <w:b/>
          <w:bCs/>
          <w:sz w:val="28"/>
          <w:szCs w:val="28"/>
        </w:rPr>
        <w:t>Время проведения</w:t>
      </w:r>
      <w:r w:rsidR="00864F44" w:rsidRPr="00D76488">
        <w:rPr>
          <w:bCs/>
          <w:sz w:val="28"/>
          <w:szCs w:val="28"/>
        </w:rPr>
        <w:t xml:space="preserve">: </w:t>
      </w:r>
      <w:r w:rsidR="002538B9">
        <w:rPr>
          <w:bCs/>
          <w:sz w:val="28"/>
          <w:szCs w:val="28"/>
        </w:rPr>
        <w:t>4</w:t>
      </w:r>
      <w:r w:rsidR="00864F44" w:rsidRPr="00D76488">
        <w:rPr>
          <w:bCs/>
          <w:sz w:val="28"/>
          <w:szCs w:val="28"/>
        </w:rPr>
        <w:t>0 минут</w:t>
      </w:r>
    </w:p>
    <w:p w:rsidR="00864F44" w:rsidRPr="00D76488" w:rsidRDefault="008E5E29" w:rsidP="00496D64">
      <w:pPr>
        <w:pStyle w:val="21"/>
        <w:spacing w:after="0" w:line="240" w:lineRule="auto"/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64F44" w:rsidRPr="00D76488">
        <w:rPr>
          <w:b/>
          <w:bCs/>
          <w:sz w:val="28"/>
          <w:szCs w:val="28"/>
        </w:rPr>
        <w:t>Место проведения:</w:t>
      </w:r>
      <w:r w:rsidR="00864F44" w:rsidRPr="00D76488">
        <w:rPr>
          <w:bCs/>
          <w:sz w:val="28"/>
          <w:szCs w:val="28"/>
        </w:rPr>
        <w:t xml:space="preserve"> актовый зал </w:t>
      </w:r>
      <w:r w:rsidR="00D76488">
        <w:rPr>
          <w:bCs/>
          <w:sz w:val="28"/>
          <w:szCs w:val="28"/>
        </w:rPr>
        <w:t>Центра</w:t>
      </w:r>
      <w:r w:rsidR="00864F44" w:rsidRPr="00D76488">
        <w:rPr>
          <w:bCs/>
          <w:sz w:val="28"/>
          <w:szCs w:val="28"/>
        </w:rPr>
        <w:t xml:space="preserve"> детского творчества.</w:t>
      </w:r>
    </w:p>
    <w:p w:rsidR="00864F44" w:rsidRPr="00D76488" w:rsidRDefault="00D76488" w:rsidP="00D76488">
      <w:pPr>
        <w:tabs>
          <w:tab w:val="left" w:pos="4060"/>
        </w:tabs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D76488">
        <w:rPr>
          <w:b/>
          <w:sz w:val="28"/>
          <w:szCs w:val="28"/>
        </w:rPr>
        <w:t>Ход программы</w:t>
      </w:r>
    </w:p>
    <w:p w:rsidR="0082448A" w:rsidRDefault="0082448A" w:rsidP="00F23822">
      <w:pPr>
        <w:jc w:val="both"/>
        <w:rPr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 w:rsidRPr="00F23822">
        <w:rPr>
          <w:b/>
          <w:sz w:val="28"/>
          <w:szCs w:val="28"/>
        </w:rPr>
        <w:t>Вед</w:t>
      </w:r>
      <w:r w:rsidR="00F23822" w:rsidRPr="00F23822">
        <w:rPr>
          <w:b/>
          <w:sz w:val="28"/>
          <w:szCs w:val="28"/>
        </w:rPr>
        <w:t>ущий</w:t>
      </w:r>
      <w:r w:rsidRPr="00F2382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Здравствуйте, дети! Здравствуйте, взрослые! Здравствуйте, здравствуйте, здравствуйте, все! Почему я так много раз сегодня повторяю это слово? Оно мне очень нравиться. Ведь здороваться с человеком – это значит желать ему здоровья. 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«Здравствуй!». Какое это слово!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скажешь: «Ну что в нём такого?».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Здравствовать - здоровым быть,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здравствовать – без болезни жить.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Здороваться – желать добра,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Желать здоровья, радости всегда.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Такое ласковое слово и болезни лечит.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здоровайтесь, пусть будет легче.</w:t>
      </w:r>
    </w:p>
    <w:p w:rsidR="0082448A" w:rsidRDefault="00847565" w:rsidP="00F23822">
      <w:pPr>
        <w:ind w:hanging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503555</wp:posOffset>
            </wp:positionV>
            <wp:extent cx="185420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304" y="21254"/>
                <wp:lineTo x="21304" y="0"/>
                <wp:lineTo x="0" y="0"/>
              </wp:wrapPolygon>
            </wp:wrapTight>
            <wp:docPr id="7" name="Рисунок 7" descr="F:\ЦДТ\Т.И.К\лагерь 2012\DSCN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ЦДТ\Т.И.К\лагерь 2012\DSCN17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2" t="3933" r="22010" b="25843"/>
                    <a:stretch/>
                  </pic:blipFill>
                  <pic:spPr bwMode="auto">
                    <a:xfrm>
                      <a:off x="0" y="0"/>
                      <a:ext cx="18542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448A"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 w:rsidR="00864F44">
        <w:rPr>
          <w:sz w:val="28"/>
          <w:szCs w:val="28"/>
        </w:rPr>
        <w:t xml:space="preserve">Я </w:t>
      </w:r>
      <w:proofErr w:type="spellStart"/>
      <w:r w:rsidR="00864F44">
        <w:rPr>
          <w:sz w:val="28"/>
          <w:szCs w:val="28"/>
        </w:rPr>
        <w:t>совершенно</w:t>
      </w:r>
      <w:r w:rsidR="0082448A">
        <w:rPr>
          <w:sz w:val="28"/>
          <w:szCs w:val="28"/>
        </w:rPr>
        <w:t>согласна</w:t>
      </w:r>
      <w:proofErr w:type="spellEnd"/>
      <w:r w:rsidR="0082448A">
        <w:rPr>
          <w:sz w:val="28"/>
          <w:szCs w:val="28"/>
        </w:rPr>
        <w:t xml:space="preserve">. Встаньте пораньше, посмотрите в окно и улыбнитесь. Скажите: «Здравствуй, новый день!». Скажите: «Я здоров!» И всё будет хорошо. </w:t>
      </w:r>
    </w:p>
    <w:p w:rsidR="0082448A" w:rsidRPr="00847565" w:rsidRDefault="0082448A" w:rsidP="00847565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сейчас займите места в нашем профилактическом экспрессе «Здоровье». Мы отправимся с вами в увлекательное путешествие по маршруту «Я и моё здоровье». В первом вагоне нашего состава поедут  ребята из объединений по интересам клуб</w:t>
      </w:r>
      <w:r w:rsidR="002538B9">
        <w:rPr>
          <w:sz w:val="28"/>
          <w:szCs w:val="28"/>
        </w:rPr>
        <w:t>а</w:t>
      </w:r>
      <w:r>
        <w:rPr>
          <w:sz w:val="28"/>
          <w:szCs w:val="28"/>
        </w:rPr>
        <w:t xml:space="preserve"> друзей игры, во втором – «Фантазия» и в третьем «Белорусский сувенир». Они не просто собрались в путешествие, но и </w:t>
      </w:r>
      <w:r>
        <w:rPr>
          <w:sz w:val="28"/>
          <w:szCs w:val="28"/>
        </w:rPr>
        <w:lastRenderedPageBreak/>
        <w:t xml:space="preserve">подготовились к нему. Каждый вагон придумал свою эмблему и девиз. Давайте посмотрим и послушаем. </w:t>
      </w:r>
    </w:p>
    <w:p w:rsidR="0082448A" w:rsidRDefault="0082448A" w:rsidP="00847565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демонстрируют свои эмблемы и скандируют девизы на тему ЗОЖ.</w:t>
      </w:r>
    </w:p>
    <w:p w:rsidR="00847565" w:rsidRPr="00847565" w:rsidRDefault="00847565" w:rsidP="00847565">
      <w:pPr>
        <w:ind w:firstLine="708"/>
        <w:jc w:val="both"/>
        <w:rPr>
          <w:b/>
          <w:i/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 w:rsidRPr="00F23822">
        <w:rPr>
          <w:b/>
          <w:sz w:val="28"/>
          <w:szCs w:val="28"/>
        </w:rPr>
        <w:t>Вед</w:t>
      </w:r>
      <w:r w:rsidR="00F23822" w:rsidRPr="00F23822">
        <w:rPr>
          <w:b/>
          <w:sz w:val="28"/>
          <w:szCs w:val="28"/>
        </w:rPr>
        <w:t>ущий</w:t>
      </w:r>
      <w:r w:rsidRPr="00F23822">
        <w:rPr>
          <w:b/>
          <w:sz w:val="28"/>
          <w:szCs w:val="28"/>
        </w:rPr>
        <w:t>:</w:t>
      </w:r>
      <w:r w:rsidRPr="00F23822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Уважаемые пассажиры, в нашем составе не только три вагона, в которых едете вы, но и ещё не менее десятка других очень важных. В добавочных вагонах едут  необычные пассажиры. Именно они составляют понятие здоровье. Итак, «Здоровье – это……….» Давайте на каждую букву этого слова найдём ассоциативное слово и заработаем льготный талон на проезд в нашем </w:t>
      </w:r>
      <w:proofErr w:type="spellStart"/>
      <w:r>
        <w:rPr>
          <w:sz w:val="28"/>
          <w:szCs w:val="28"/>
        </w:rPr>
        <w:t>профилактическо</w:t>
      </w:r>
      <w:proofErr w:type="spellEnd"/>
      <w:r>
        <w:rPr>
          <w:sz w:val="28"/>
          <w:szCs w:val="28"/>
        </w:rPr>
        <w:t>-оздоровительном, познавательно-развлекательном поезде. Как говориться, поехали!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</w:p>
    <w:p w:rsidR="0082448A" w:rsidRDefault="002538B9" w:rsidP="00F2382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</w:t>
      </w:r>
      <w:r w:rsidR="0082448A">
        <w:rPr>
          <w:b/>
          <w:i/>
          <w:sz w:val="28"/>
          <w:szCs w:val="28"/>
        </w:rPr>
        <w:t xml:space="preserve"> называют </w:t>
      </w:r>
      <w:r w:rsidR="00F23822">
        <w:rPr>
          <w:b/>
          <w:i/>
          <w:sz w:val="28"/>
          <w:szCs w:val="28"/>
        </w:rPr>
        <w:t>слова,</w:t>
      </w:r>
      <w:r w:rsidR="0082448A">
        <w:rPr>
          <w:b/>
          <w:i/>
          <w:sz w:val="28"/>
          <w:szCs w:val="28"/>
        </w:rPr>
        <w:t xml:space="preserve"> ассоциирующиеся с понятием «здоровье» на каждую букву этого слова. Например: </w:t>
      </w:r>
      <w:proofErr w:type="gramStart"/>
      <w:r w:rsidR="0082448A">
        <w:rPr>
          <w:b/>
          <w:i/>
          <w:sz w:val="28"/>
          <w:szCs w:val="28"/>
        </w:rPr>
        <w:t>З</w:t>
      </w:r>
      <w:proofErr w:type="gramEnd"/>
      <w:r w:rsidR="0082448A">
        <w:rPr>
          <w:b/>
          <w:i/>
          <w:sz w:val="28"/>
          <w:szCs w:val="28"/>
        </w:rPr>
        <w:t xml:space="preserve"> - закаливание, зарядка, Д- движение, диета, доктор, О- отдых, Р – рацион, режим, рецепт, О - ……, В – воздушные ванны, велосипед, Ь -……, Е – еда, ежедневные прогулки.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 w:rsidRPr="00F23822">
        <w:rPr>
          <w:b/>
          <w:sz w:val="28"/>
          <w:szCs w:val="28"/>
        </w:rPr>
        <w:t>Вед</w:t>
      </w:r>
      <w:r w:rsidR="00F23822" w:rsidRPr="00F23822">
        <w:rPr>
          <w:b/>
          <w:sz w:val="28"/>
          <w:szCs w:val="28"/>
        </w:rPr>
        <w:t>ущий</w:t>
      </w:r>
      <w:r w:rsidRPr="00F2382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Ну что же, теперь, когда состав полностью укомплектован, можно отправляться в путь. С песней. </w:t>
      </w:r>
    </w:p>
    <w:p w:rsidR="0082448A" w:rsidRDefault="0082448A" w:rsidP="00F2382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по выбору участников программы.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</w:p>
    <w:p w:rsidR="0082448A" w:rsidRDefault="00847565" w:rsidP="00F2382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344805</wp:posOffset>
            </wp:positionV>
            <wp:extent cx="1854200" cy="1397000"/>
            <wp:effectExtent l="19050" t="0" r="0" b="0"/>
            <wp:wrapTight wrapText="bothSides">
              <wp:wrapPolygon edited="0">
                <wp:start x="-222" y="0"/>
                <wp:lineTo x="-222" y="21207"/>
                <wp:lineTo x="21526" y="21207"/>
                <wp:lineTo x="21526" y="0"/>
                <wp:lineTo x="-222" y="0"/>
              </wp:wrapPolygon>
            </wp:wrapTight>
            <wp:docPr id="12" name="Рисунок 12" descr="F:\ЦДТ\Т.И.К\лагерь 2012\лагерь 2012\SAM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ЦДТ\Т.И.К\лагерь 2012\лагерь 2012\SAM_06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48A" w:rsidRPr="00F23822">
        <w:rPr>
          <w:b/>
          <w:sz w:val="28"/>
          <w:szCs w:val="28"/>
        </w:rPr>
        <w:t>Вед</w:t>
      </w:r>
      <w:r w:rsidR="00F23822" w:rsidRPr="00F23822">
        <w:rPr>
          <w:b/>
          <w:sz w:val="28"/>
          <w:szCs w:val="28"/>
        </w:rPr>
        <w:t>ущий</w:t>
      </w:r>
      <w:r w:rsidR="0082448A" w:rsidRPr="00F23822">
        <w:rPr>
          <w:b/>
          <w:sz w:val="28"/>
          <w:szCs w:val="28"/>
        </w:rPr>
        <w:t>:</w:t>
      </w:r>
      <w:r w:rsidR="0082448A">
        <w:rPr>
          <w:sz w:val="28"/>
          <w:szCs w:val="28"/>
        </w:rPr>
        <w:tab/>
      </w:r>
      <w:r w:rsidR="0082448A">
        <w:rPr>
          <w:sz w:val="28"/>
          <w:szCs w:val="28"/>
        </w:rPr>
        <w:tab/>
        <w:t>Граждане пассажиры, наш поезд прибывает на станцию «</w:t>
      </w:r>
      <w:proofErr w:type="spellStart"/>
      <w:r w:rsidR="0082448A">
        <w:rPr>
          <w:sz w:val="28"/>
          <w:szCs w:val="28"/>
        </w:rPr>
        <w:t>Мойдодыр</w:t>
      </w:r>
      <w:proofErr w:type="spellEnd"/>
      <w:r w:rsidR="0082448A">
        <w:rPr>
          <w:sz w:val="28"/>
          <w:szCs w:val="28"/>
        </w:rPr>
        <w:t xml:space="preserve">». Начальник станции, Славный Умывальник, рад приветствовать вас. Стоянка поезда по требованию, вы можете осмотреть памятник </w:t>
      </w:r>
      <w:proofErr w:type="spellStart"/>
      <w:proofErr w:type="gramStart"/>
      <w:r w:rsidR="0082448A">
        <w:rPr>
          <w:sz w:val="28"/>
          <w:szCs w:val="28"/>
        </w:rPr>
        <w:t>Грязнуле</w:t>
      </w:r>
      <w:proofErr w:type="spellEnd"/>
      <w:proofErr w:type="gramEnd"/>
      <w:r w:rsidR="0082448A">
        <w:rPr>
          <w:sz w:val="28"/>
          <w:szCs w:val="28"/>
        </w:rPr>
        <w:t xml:space="preserve">, посетить баню, в магазине «Чистюля» приобрести  гигиенические принадлежности. 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Давайте же мыться, плескаться,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Купаться, нырять, кувыркаться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ванне, в ушате, в корыте – везде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Вечная слава  воде!</w:t>
      </w:r>
    </w:p>
    <w:p w:rsidR="0082448A" w:rsidRPr="00847565" w:rsidRDefault="0082448A" w:rsidP="00847565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Вода в  жизни человека имеет очень важную роль. Вода вообще источник жизни и подспорье здорового образа жизни. Ибо вода – это чистота, которая залог здоровья, вода – это закаливание, вода – это лекарство. Пожалуйста, в течени</w:t>
      </w:r>
      <w:r w:rsidR="00F23822">
        <w:rPr>
          <w:sz w:val="28"/>
          <w:szCs w:val="28"/>
        </w:rPr>
        <w:t>е</w:t>
      </w:r>
      <w:r>
        <w:rPr>
          <w:sz w:val="28"/>
          <w:szCs w:val="28"/>
        </w:rPr>
        <w:t xml:space="preserve"> минуты обсудите и  докажите эти постулаты.</w:t>
      </w:r>
    </w:p>
    <w:p w:rsidR="0082448A" w:rsidRDefault="0082448A" w:rsidP="00F2382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</w:t>
      </w:r>
      <w:r w:rsidR="00F23822">
        <w:rPr>
          <w:b/>
          <w:i/>
          <w:sz w:val="28"/>
          <w:szCs w:val="28"/>
        </w:rPr>
        <w:t>ы</w:t>
      </w:r>
      <w:r>
        <w:rPr>
          <w:b/>
          <w:i/>
          <w:sz w:val="28"/>
          <w:szCs w:val="28"/>
        </w:rPr>
        <w:t xml:space="preserve"> тянут карточки с утверждениями «Вода – это чистота», «Вода закаливает», «Вода лечит» и приводят аргументы в их пользу.</w:t>
      </w:r>
    </w:p>
    <w:p w:rsidR="0082448A" w:rsidRDefault="0082448A" w:rsidP="00F23822">
      <w:pPr>
        <w:jc w:val="both"/>
        <w:rPr>
          <w:sz w:val="28"/>
          <w:szCs w:val="28"/>
        </w:rPr>
      </w:pPr>
      <w:r w:rsidRPr="00F23822">
        <w:rPr>
          <w:b/>
          <w:sz w:val="28"/>
          <w:szCs w:val="28"/>
        </w:rPr>
        <w:t>Вед</w:t>
      </w:r>
      <w:r w:rsidR="00F23822" w:rsidRPr="00F23822">
        <w:rPr>
          <w:b/>
          <w:sz w:val="28"/>
          <w:szCs w:val="28"/>
        </w:rPr>
        <w:t>ущий</w:t>
      </w:r>
      <w:r w:rsidRPr="00F2382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мальчишки и девчушки,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>
        <w:rPr>
          <w:sz w:val="28"/>
          <w:szCs w:val="28"/>
        </w:rPr>
        <w:t>Я спою сейчас частушки.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>
        <w:rPr>
          <w:sz w:val="28"/>
          <w:szCs w:val="28"/>
        </w:rPr>
        <w:t>Если мой совет хороший,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>
        <w:rPr>
          <w:sz w:val="28"/>
          <w:szCs w:val="28"/>
        </w:rPr>
        <w:t>Вы похлопайте в ладоши.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>
        <w:rPr>
          <w:sz w:val="28"/>
          <w:szCs w:val="28"/>
        </w:rPr>
        <w:t>На неправильный совет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 w:rsidR="00F23822">
        <w:rPr>
          <w:sz w:val="28"/>
          <w:szCs w:val="28"/>
        </w:rPr>
        <w:tab/>
      </w:r>
      <w:r>
        <w:rPr>
          <w:sz w:val="28"/>
          <w:szCs w:val="28"/>
        </w:rPr>
        <w:t>Говорите дружно: НЕТ!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Не грызите лист капустный,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Навсегда запомните,</w:t>
      </w:r>
      <w:r>
        <w:rPr>
          <w:sz w:val="28"/>
          <w:szCs w:val="28"/>
        </w:rPr>
        <w:tab/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Он совсем, совсем не вкусный.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Милые друзья,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Лучше ешьте шоколад,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почистив зубы,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Вафли, кексы, мармелад.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Спать идти нельзя.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правильный совет? НЕТ!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Говорила маме Люба: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блеск зубам придать,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Я не буду чистить зубы.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Нужно крем сапожный взять.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И теперь у нашей Любы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ыдавить полтюбика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Дырка в каждом, каждом зубе.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почистить зубики.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Ну, каков у вас ответ?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Вам понравился совет? НЕТ!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Молодчина Люба? НЕТ!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 w:rsidRPr="00F23822">
        <w:rPr>
          <w:b/>
          <w:sz w:val="28"/>
          <w:szCs w:val="28"/>
        </w:rPr>
        <w:t>Вед</w:t>
      </w:r>
      <w:r w:rsidR="00F23822" w:rsidRPr="00F23822">
        <w:rPr>
          <w:b/>
          <w:sz w:val="28"/>
          <w:szCs w:val="28"/>
        </w:rPr>
        <w:t>ущий</w:t>
      </w:r>
      <w:r w:rsidRPr="00F2382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я хочу предложить вам творческое задание. Нарисовать </w:t>
      </w:r>
      <w:r w:rsidR="00F23822">
        <w:rPr>
          <w:sz w:val="28"/>
          <w:szCs w:val="28"/>
        </w:rPr>
        <w:t>к</w:t>
      </w:r>
      <w:r>
        <w:rPr>
          <w:sz w:val="28"/>
          <w:szCs w:val="28"/>
        </w:rPr>
        <w:t>артину зубной пастой.</w:t>
      </w:r>
    </w:p>
    <w:p w:rsidR="008E5E29" w:rsidRDefault="008E5E29" w:rsidP="00F23822">
      <w:pPr>
        <w:ind w:firstLine="708"/>
        <w:jc w:val="both"/>
        <w:rPr>
          <w:b/>
          <w:i/>
          <w:sz w:val="28"/>
          <w:szCs w:val="28"/>
        </w:rPr>
      </w:pPr>
    </w:p>
    <w:p w:rsidR="0082448A" w:rsidRDefault="0082448A" w:rsidP="00F2382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Команды получают листы чёрного картона и тюбик зубной пасты. В течени</w:t>
      </w:r>
      <w:proofErr w:type="gramStart"/>
      <w:r>
        <w:rPr>
          <w:b/>
          <w:i/>
          <w:sz w:val="28"/>
          <w:szCs w:val="28"/>
        </w:rPr>
        <w:t>и</w:t>
      </w:r>
      <w:proofErr w:type="gramEnd"/>
      <w:r>
        <w:rPr>
          <w:b/>
          <w:i/>
          <w:sz w:val="28"/>
          <w:szCs w:val="28"/>
        </w:rPr>
        <w:t xml:space="preserve"> 3-5 минут они рисуют  картину.</w:t>
      </w:r>
    </w:p>
    <w:p w:rsidR="00F23822" w:rsidRDefault="00F23822" w:rsidP="00F23822">
      <w:pPr>
        <w:jc w:val="both"/>
        <w:rPr>
          <w:sz w:val="28"/>
          <w:szCs w:val="28"/>
        </w:rPr>
      </w:pPr>
    </w:p>
    <w:p w:rsidR="0082448A" w:rsidRDefault="00847565" w:rsidP="00F2382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3974465</wp:posOffset>
            </wp:positionH>
            <wp:positionV relativeFrom="paragraph">
              <wp:posOffset>565785</wp:posOffset>
            </wp:positionV>
            <wp:extent cx="2057400" cy="1358265"/>
            <wp:effectExtent l="0" t="0" r="0" b="0"/>
            <wp:wrapTight wrapText="bothSides">
              <wp:wrapPolygon edited="0">
                <wp:start x="0" y="0"/>
                <wp:lineTo x="0" y="21206"/>
                <wp:lineTo x="21400" y="21206"/>
                <wp:lineTo x="21400" y="0"/>
                <wp:lineTo x="0" y="0"/>
              </wp:wrapPolygon>
            </wp:wrapTight>
            <wp:docPr id="1" name="Рисунок 1" descr="F:\ЦДТ\фото\лагерь\лагерь 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ЦДТ\фото\лагерь\лагерь 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5" r="10952" b="7048"/>
                    <a:stretch/>
                  </pic:blipFill>
                  <pic:spPr bwMode="auto">
                    <a:xfrm>
                      <a:off x="0" y="0"/>
                      <a:ext cx="205740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448A" w:rsidRPr="00F23822">
        <w:rPr>
          <w:b/>
          <w:sz w:val="28"/>
          <w:szCs w:val="28"/>
        </w:rPr>
        <w:t>Вед</w:t>
      </w:r>
      <w:r w:rsidR="00F23822" w:rsidRPr="00F23822">
        <w:rPr>
          <w:b/>
          <w:sz w:val="28"/>
          <w:szCs w:val="28"/>
        </w:rPr>
        <w:t>ущий</w:t>
      </w:r>
      <w:r w:rsidR="0082448A" w:rsidRPr="00F23822">
        <w:rPr>
          <w:b/>
          <w:sz w:val="28"/>
          <w:szCs w:val="28"/>
        </w:rPr>
        <w:t>:</w:t>
      </w:r>
      <w:r w:rsidR="0082448A">
        <w:rPr>
          <w:sz w:val="28"/>
          <w:szCs w:val="28"/>
        </w:rPr>
        <w:tab/>
      </w:r>
      <w:r w:rsidR="0082448A">
        <w:rPr>
          <w:sz w:val="28"/>
          <w:szCs w:val="28"/>
        </w:rPr>
        <w:tab/>
        <w:t xml:space="preserve">Ребята и взрослые, займите, </w:t>
      </w:r>
      <w:r w:rsidR="00F23822">
        <w:rPr>
          <w:sz w:val="28"/>
          <w:szCs w:val="28"/>
        </w:rPr>
        <w:t>пожалуйста,</w:t>
      </w:r>
      <w:r w:rsidR="0082448A">
        <w:rPr>
          <w:sz w:val="28"/>
          <w:szCs w:val="28"/>
        </w:rPr>
        <w:t xml:space="preserve"> места в вагонах,  мы отправляемся дальше по маршруту здоровья. Следующая станция «Диетическая». Когда мы прибудем на эту станцию, то дружно отправимся в магазин, потому что пора подкрепиться. Но выбирая продукты для обеда помните, что почти все болезни приходят к нам через рот. И поэтому пусть вашим правилом правильного питания будут слова: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«Прежде чем за стол мне сесть,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Я подумаю, что съесть».</w:t>
      </w:r>
    </w:p>
    <w:p w:rsidR="008E5E29" w:rsidRDefault="008E5E29" w:rsidP="00F23822">
      <w:pPr>
        <w:ind w:firstLine="708"/>
        <w:jc w:val="both"/>
        <w:rPr>
          <w:b/>
          <w:i/>
          <w:sz w:val="28"/>
          <w:szCs w:val="28"/>
        </w:rPr>
      </w:pPr>
    </w:p>
    <w:p w:rsidR="008E5E29" w:rsidRDefault="008E5E29" w:rsidP="00F23822">
      <w:pPr>
        <w:ind w:firstLine="708"/>
        <w:jc w:val="both"/>
        <w:rPr>
          <w:b/>
          <w:i/>
          <w:sz w:val="28"/>
          <w:szCs w:val="28"/>
        </w:rPr>
      </w:pPr>
    </w:p>
    <w:p w:rsidR="0082448A" w:rsidRDefault="0082448A" w:rsidP="00F23822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Команды  получают список продуктов и карточки</w:t>
      </w:r>
      <w:r w:rsidR="00F2382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Каждая карточка имеет четыре раздела: овощной, мясной, молочный, бакалейный Задача команд: разделить продукты на две группы – А и Б. А - продукты предпочтительные в здоровом питании, Б – продукты, которыми не следует злоупотреблять.</w:t>
      </w:r>
      <w:r>
        <w:rPr>
          <w:sz w:val="28"/>
          <w:szCs w:val="28"/>
        </w:rPr>
        <w:tab/>
      </w:r>
    </w:p>
    <w:p w:rsidR="00847565" w:rsidRDefault="00847565" w:rsidP="00F23822">
      <w:pPr>
        <w:jc w:val="both"/>
        <w:rPr>
          <w:sz w:val="28"/>
          <w:szCs w:val="28"/>
        </w:rPr>
      </w:pPr>
    </w:p>
    <w:p w:rsidR="008E5E29" w:rsidRDefault="008E5E29" w:rsidP="00F23822">
      <w:pPr>
        <w:jc w:val="both"/>
        <w:rPr>
          <w:sz w:val="28"/>
          <w:szCs w:val="28"/>
        </w:rPr>
      </w:pPr>
    </w:p>
    <w:p w:rsidR="008E5E29" w:rsidRDefault="008E5E29" w:rsidP="00F23822">
      <w:pPr>
        <w:jc w:val="both"/>
        <w:rPr>
          <w:sz w:val="28"/>
          <w:szCs w:val="28"/>
        </w:rPr>
      </w:pPr>
    </w:p>
    <w:p w:rsidR="008E5E29" w:rsidRDefault="008E5E29" w:rsidP="00F23822">
      <w:pPr>
        <w:jc w:val="both"/>
        <w:rPr>
          <w:sz w:val="28"/>
          <w:szCs w:val="28"/>
        </w:rPr>
      </w:pPr>
    </w:p>
    <w:p w:rsidR="00847565" w:rsidRDefault="00847565" w:rsidP="00F23822">
      <w:pPr>
        <w:jc w:val="both"/>
        <w:rPr>
          <w:sz w:val="28"/>
          <w:szCs w:val="28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-3175</wp:posOffset>
            </wp:positionV>
            <wp:extent cx="14351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18" y="21168"/>
                <wp:lineTo x="21218" y="0"/>
                <wp:lineTo x="0" y="0"/>
              </wp:wrapPolygon>
            </wp:wrapTight>
            <wp:docPr id="17" name="Рисунок 17" descr="витамины, киви, диеты, на белом фон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img480443" descr="витамины, киви, диеты, на белом фон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-3175</wp:posOffset>
            </wp:positionV>
            <wp:extent cx="14351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18" y="21168"/>
                <wp:lineTo x="21218" y="0"/>
                <wp:lineTo x="0" y="0"/>
              </wp:wrapPolygon>
            </wp:wrapTight>
            <wp:docPr id="19" name="Рисунок 19" descr="Виноградник, гроздь винограда, объект, виноград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img415610" descr="Виноградник, гроздь винограда, объект, виноград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inline distT="0" distB="0" distL="0" distR="0">
            <wp:extent cx="1435100" cy="952500"/>
            <wp:effectExtent l="0" t="0" r="0" b="0"/>
            <wp:docPr id="16" name="Рисунок 16" descr="яблоки, зеленое яблоко, яблочный сок, здоровое питание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img467863" descr="яблоки, зеленое яблоко, яблочный сок, здоровое питание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-1905</wp:posOffset>
            </wp:positionV>
            <wp:extent cx="14351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18" y="21168"/>
                <wp:lineTo x="21218" y="0"/>
                <wp:lineTo x="0" y="0"/>
              </wp:wrapPolygon>
            </wp:wrapTight>
            <wp:docPr id="18" name="Рисунок 18" descr="гранатовый сок, сочная, экологически чистые продукты, черный фон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img487097" descr="гранатовый сок, сочная, экологически чистые продукты, черный фон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7565" w:rsidRDefault="00847565" w:rsidP="00F2382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2448A" w:rsidTr="00A176C1">
        <w:tc>
          <w:tcPr>
            <w:tcW w:w="2392" w:type="dxa"/>
          </w:tcPr>
          <w:p w:rsidR="0082448A" w:rsidRPr="000F3960" w:rsidRDefault="0082448A" w:rsidP="00F238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Овощной</w:t>
            </w:r>
          </w:p>
        </w:tc>
        <w:tc>
          <w:tcPr>
            <w:tcW w:w="2393" w:type="dxa"/>
          </w:tcPr>
          <w:p w:rsidR="0082448A" w:rsidRPr="000F3960" w:rsidRDefault="0082448A" w:rsidP="00F238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Мясной</w:t>
            </w:r>
          </w:p>
        </w:tc>
        <w:tc>
          <w:tcPr>
            <w:tcW w:w="2393" w:type="dxa"/>
          </w:tcPr>
          <w:p w:rsidR="0082448A" w:rsidRPr="000F3960" w:rsidRDefault="0082448A" w:rsidP="00F238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Молочный</w:t>
            </w:r>
          </w:p>
        </w:tc>
        <w:tc>
          <w:tcPr>
            <w:tcW w:w="2393" w:type="dxa"/>
          </w:tcPr>
          <w:p w:rsidR="0082448A" w:rsidRPr="000F3960" w:rsidRDefault="0082448A" w:rsidP="00F2382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Бакалейный.</w:t>
            </w:r>
          </w:p>
        </w:tc>
      </w:tr>
      <w:tr w:rsidR="0082448A" w:rsidTr="00A176C1">
        <w:tc>
          <w:tcPr>
            <w:tcW w:w="2392" w:type="dxa"/>
          </w:tcPr>
          <w:p w:rsidR="0082448A" w:rsidRPr="00B712F9" w:rsidRDefault="0082448A" w:rsidP="00F2382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А: </w:t>
            </w:r>
            <w:r>
              <w:rPr>
                <w:sz w:val="20"/>
                <w:szCs w:val="20"/>
              </w:rPr>
              <w:t>яблоки, груши, апельсины, цветная капуста, свекла, морковь, шпинат, орехи, картофель,  лук.</w:t>
            </w:r>
            <w:proofErr w:type="gramEnd"/>
          </w:p>
        </w:tc>
        <w:tc>
          <w:tcPr>
            <w:tcW w:w="2393" w:type="dxa"/>
          </w:tcPr>
          <w:p w:rsidR="0082448A" w:rsidRPr="00B712F9" w:rsidRDefault="0082448A" w:rsidP="00F2382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А:</w:t>
            </w:r>
            <w:r w:rsidRPr="00B712F9">
              <w:rPr>
                <w:sz w:val="20"/>
                <w:szCs w:val="20"/>
              </w:rPr>
              <w:t xml:space="preserve">курица, </w:t>
            </w:r>
            <w:proofErr w:type="spellStart"/>
            <w:r w:rsidRPr="00B712F9">
              <w:rPr>
                <w:sz w:val="20"/>
                <w:szCs w:val="20"/>
              </w:rPr>
              <w:t>индейка,рыба</w:t>
            </w:r>
            <w:proofErr w:type="spellEnd"/>
            <w:r w:rsidRPr="00B712F9">
              <w:rPr>
                <w:sz w:val="20"/>
                <w:szCs w:val="20"/>
              </w:rPr>
              <w:t xml:space="preserve"> </w:t>
            </w:r>
            <w:proofErr w:type="gramStart"/>
            <w:r w:rsidRPr="00B712F9">
              <w:rPr>
                <w:sz w:val="20"/>
                <w:szCs w:val="20"/>
              </w:rPr>
              <w:t>мороженная</w:t>
            </w:r>
            <w:proofErr w:type="gramEnd"/>
            <w:r>
              <w:rPr>
                <w:sz w:val="20"/>
                <w:szCs w:val="20"/>
              </w:rPr>
              <w:t>,  телятина, говядина.</w:t>
            </w:r>
          </w:p>
        </w:tc>
        <w:tc>
          <w:tcPr>
            <w:tcW w:w="2393" w:type="dxa"/>
          </w:tcPr>
          <w:p w:rsidR="0082448A" w:rsidRPr="00B712F9" w:rsidRDefault="0082448A" w:rsidP="00F2382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А:</w:t>
            </w:r>
            <w:r>
              <w:rPr>
                <w:sz w:val="20"/>
                <w:szCs w:val="20"/>
              </w:rPr>
              <w:t xml:space="preserve"> йогурт, молоко, нежирный творог, кефир, пахта, сыр диетический.</w:t>
            </w:r>
          </w:p>
        </w:tc>
        <w:tc>
          <w:tcPr>
            <w:tcW w:w="2393" w:type="dxa"/>
          </w:tcPr>
          <w:p w:rsidR="0082448A" w:rsidRPr="00B712F9" w:rsidRDefault="0082448A" w:rsidP="00F2382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  <w:szCs w:val="28"/>
              </w:rPr>
              <w:t>А:</w:t>
            </w:r>
            <w:r>
              <w:rPr>
                <w:sz w:val="20"/>
                <w:szCs w:val="20"/>
              </w:rPr>
              <w:t xml:space="preserve">  спагетти, рис, хлеб, гречка, пшено, геркулес, мюсли, изюм, курага, чернослив.</w:t>
            </w:r>
            <w:proofErr w:type="gramEnd"/>
          </w:p>
        </w:tc>
      </w:tr>
      <w:tr w:rsidR="0082448A" w:rsidTr="00A176C1">
        <w:tc>
          <w:tcPr>
            <w:tcW w:w="2392" w:type="dxa"/>
          </w:tcPr>
          <w:p w:rsidR="0082448A" w:rsidRPr="00B712F9" w:rsidRDefault="0082448A" w:rsidP="00F2382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Б: </w:t>
            </w:r>
            <w:r>
              <w:rPr>
                <w:sz w:val="20"/>
                <w:szCs w:val="20"/>
              </w:rPr>
              <w:t xml:space="preserve">маринованные огурцы, </w:t>
            </w:r>
            <w:proofErr w:type="gramStart"/>
            <w:r>
              <w:rPr>
                <w:sz w:val="20"/>
                <w:szCs w:val="20"/>
              </w:rPr>
              <w:t>квашенная</w:t>
            </w:r>
            <w:proofErr w:type="gramEnd"/>
            <w:r>
              <w:rPr>
                <w:sz w:val="20"/>
                <w:szCs w:val="20"/>
              </w:rPr>
              <w:t xml:space="preserve"> капуста, консервированные ананасы, кетчуп.</w:t>
            </w:r>
          </w:p>
        </w:tc>
        <w:tc>
          <w:tcPr>
            <w:tcW w:w="2393" w:type="dxa"/>
          </w:tcPr>
          <w:p w:rsidR="0082448A" w:rsidRPr="00B712F9" w:rsidRDefault="0082448A" w:rsidP="00F2382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  <w:szCs w:val="28"/>
              </w:rPr>
              <w:t>Б:</w:t>
            </w:r>
            <w:r>
              <w:rPr>
                <w:sz w:val="20"/>
                <w:szCs w:val="20"/>
              </w:rPr>
              <w:t xml:space="preserve"> колбаса, ветчина, сосиски, бульонные кубики, копчёная скумбрия,  свинина, паштеты, тушёнка.</w:t>
            </w:r>
            <w:proofErr w:type="gramEnd"/>
          </w:p>
        </w:tc>
        <w:tc>
          <w:tcPr>
            <w:tcW w:w="2393" w:type="dxa"/>
          </w:tcPr>
          <w:p w:rsidR="0082448A" w:rsidRPr="00B712F9" w:rsidRDefault="0082448A" w:rsidP="00F2382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0"/>
                <w:szCs w:val="20"/>
              </w:rPr>
              <w:t>мороженное, сыр, масло, майонез, сметана, сырки глазурованные.</w:t>
            </w:r>
          </w:p>
        </w:tc>
        <w:tc>
          <w:tcPr>
            <w:tcW w:w="2393" w:type="dxa"/>
          </w:tcPr>
          <w:p w:rsidR="0082448A" w:rsidRPr="00B712F9" w:rsidRDefault="0082448A" w:rsidP="00F2382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0"/>
                <w:szCs w:val="20"/>
              </w:rPr>
              <w:t xml:space="preserve"> Пирожные, конфеты, жвачки, кока-кола, чипсы, </w:t>
            </w:r>
            <w:proofErr w:type="spellStart"/>
            <w:r>
              <w:rPr>
                <w:sz w:val="20"/>
                <w:szCs w:val="20"/>
              </w:rPr>
              <w:t>кириешки</w:t>
            </w:r>
            <w:proofErr w:type="spellEnd"/>
            <w:r>
              <w:rPr>
                <w:sz w:val="20"/>
                <w:szCs w:val="20"/>
              </w:rPr>
              <w:t>, рулеты,  семечки.</w:t>
            </w:r>
          </w:p>
        </w:tc>
      </w:tr>
    </w:tbl>
    <w:p w:rsidR="0082448A" w:rsidRDefault="0082448A" w:rsidP="00F23822">
      <w:pPr>
        <w:jc w:val="both"/>
        <w:rPr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 w:rsidRPr="00F23822">
        <w:rPr>
          <w:b/>
          <w:sz w:val="28"/>
          <w:szCs w:val="28"/>
        </w:rPr>
        <w:t>Вед</w:t>
      </w:r>
      <w:r w:rsidR="00F23822" w:rsidRPr="00F23822">
        <w:rPr>
          <w:b/>
          <w:sz w:val="28"/>
          <w:szCs w:val="28"/>
        </w:rPr>
        <w:t>ущий</w:t>
      </w:r>
      <w:r w:rsidRPr="00F23822">
        <w:rPr>
          <w:b/>
          <w:sz w:val="28"/>
          <w:szCs w:val="28"/>
        </w:rPr>
        <w:t>:</w:t>
      </w:r>
      <w:r w:rsidRPr="00F23822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Я желаю вам всем приятного аппетита, но помните, что кошка съедает мышку, а не наоборот не  только  потому, что кошка хищница, а потому что для хорошего самочувствия важно не переедать. Это одно из правил хорошего питания. А какие правила можете предложить вы?! </w:t>
      </w:r>
    </w:p>
    <w:p w:rsidR="0082448A" w:rsidRDefault="0082448A" w:rsidP="00F23822">
      <w:pPr>
        <w:jc w:val="both"/>
        <w:rPr>
          <w:b/>
          <w:i/>
          <w:sz w:val="28"/>
          <w:szCs w:val="28"/>
        </w:rPr>
      </w:pPr>
    </w:p>
    <w:p w:rsidR="0082448A" w:rsidRDefault="0082448A" w:rsidP="00F23822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Команды получают  лист бумаги под заголовком «Правила хорошего питания». Им необходимо придумать пять пунктов этих правил. </w:t>
      </w:r>
    </w:p>
    <w:p w:rsidR="0082448A" w:rsidRDefault="00F26137" w:rsidP="00F23822">
      <w:pPr>
        <w:jc w:val="both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195580</wp:posOffset>
            </wp:positionV>
            <wp:extent cx="22352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3" name="Рисунок 3" descr="F:\ЦДТ\фото с С диска\DCIM\100_FUJI\DSCF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ЦДТ\фото с С диска\DCIM\100_FUJI\DSCF365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48A">
        <w:rPr>
          <w:sz w:val="28"/>
          <w:szCs w:val="28"/>
          <w:u w:val="single"/>
        </w:rPr>
        <w:t>Правила хорошего питания:</w:t>
      </w:r>
    </w:p>
    <w:p w:rsidR="0082448A" w:rsidRDefault="0082448A" w:rsidP="00F2382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Перед едой не забудьте вымыть руки.</w:t>
      </w:r>
    </w:p>
    <w:p w:rsidR="0082448A" w:rsidRDefault="0082448A" w:rsidP="00F2382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Завтрак должен быть </w:t>
      </w:r>
      <w:proofErr w:type="gramStart"/>
      <w:r>
        <w:rPr>
          <w:sz w:val="28"/>
          <w:szCs w:val="28"/>
        </w:rPr>
        <w:t>более обильным</w:t>
      </w:r>
      <w:proofErr w:type="gramEnd"/>
      <w:r>
        <w:rPr>
          <w:sz w:val="28"/>
          <w:szCs w:val="28"/>
        </w:rPr>
        <w:t>, чем ужин. Не наедайтесь на ночь.</w:t>
      </w:r>
    </w:p>
    <w:p w:rsidR="0082448A" w:rsidRDefault="0082448A" w:rsidP="00F2382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Жевать нужно тщательно, чтобы лучше переваривалась пища.</w:t>
      </w:r>
    </w:p>
    <w:p w:rsidR="0082448A" w:rsidRDefault="0082448A" w:rsidP="00F2382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 время еды не разговаривайте, чтобы не заглатывать воздух. К тому же это не красиво.</w:t>
      </w:r>
    </w:p>
    <w:p w:rsidR="0082448A" w:rsidRDefault="0082448A" w:rsidP="00F2382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Ешьте сырые овощи, которые помогают кишечнику избавляться от ненужных веществ.</w:t>
      </w:r>
    </w:p>
    <w:p w:rsidR="0082448A" w:rsidRDefault="0082448A" w:rsidP="00F2382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После еды не забудьте почистить зубы или прополоскать рот.</w:t>
      </w:r>
    </w:p>
    <w:p w:rsidR="0082448A" w:rsidRDefault="0082448A" w:rsidP="00F2382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Вода очень важна организму. Пейте её в день не менее 2 литров. Но лучше в промежутках между приёмами пищи.</w:t>
      </w:r>
    </w:p>
    <w:p w:rsidR="0082448A" w:rsidRDefault="0082448A" w:rsidP="00F2382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Желудок должен отдыхать. Ешьте с перерывами с несколько часов. А </w:t>
      </w:r>
      <w:proofErr w:type="gramStart"/>
      <w:r>
        <w:rPr>
          <w:sz w:val="28"/>
          <w:szCs w:val="28"/>
        </w:rPr>
        <w:t>лучше чаще, но меньше</w:t>
      </w:r>
      <w:proofErr w:type="gramEnd"/>
      <w:r>
        <w:rPr>
          <w:sz w:val="28"/>
          <w:szCs w:val="28"/>
        </w:rPr>
        <w:t>.</w:t>
      </w:r>
    </w:p>
    <w:p w:rsidR="0082448A" w:rsidRDefault="0082448A" w:rsidP="002538B9">
      <w:pPr>
        <w:jc w:val="both"/>
        <w:rPr>
          <w:sz w:val="28"/>
          <w:szCs w:val="28"/>
        </w:rPr>
      </w:pPr>
    </w:p>
    <w:p w:rsidR="0082448A" w:rsidRPr="00A0634A" w:rsidRDefault="0082448A" w:rsidP="00F23822">
      <w:pPr>
        <w:jc w:val="both"/>
        <w:rPr>
          <w:sz w:val="28"/>
          <w:szCs w:val="28"/>
        </w:rPr>
      </w:pPr>
      <w:r w:rsidRPr="00F23822">
        <w:rPr>
          <w:b/>
          <w:sz w:val="28"/>
          <w:szCs w:val="28"/>
        </w:rPr>
        <w:t>Вед</w:t>
      </w:r>
      <w:r w:rsidR="00F23822" w:rsidRPr="00F23822">
        <w:rPr>
          <w:b/>
          <w:sz w:val="28"/>
          <w:szCs w:val="28"/>
        </w:rPr>
        <w:t>ущий</w:t>
      </w:r>
      <w:r w:rsidRPr="00F23822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Уважаемые пассажиры, в нашем поезде работает вагон-ресторан, в котором прямо сейчас состоится кулинарный поединок. Героиня  кухни – морковь. </w:t>
      </w:r>
    </w:p>
    <w:p w:rsidR="0082448A" w:rsidRPr="00A0634A" w:rsidRDefault="0082448A" w:rsidP="0045390A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Несколько человек из команды в это время выполняют </w:t>
      </w:r>
      <w:r w:rsidRPr="00A16470">
        <w:rPr>
          <w:b/>
          <w:i/>
          <w:sz w:val="28"/>
          <w:szCs w:val="28"/>
          <w:u w:val="single"/>
        </w:rPr>
        <w:t>кулинарное задание.</w:t>
      </w:r>
      <w:r>
        <w:rPr>
          <w:b/>
          <w:i/>
          <w:sz w:val="28"/>
          <w:szCs w:val="28"/>
        </w:rPr>
        <w:t xml:space="preserve"> Они тянут карточки с рецептом салата из моркови </w:t>
      </w:r>
      <w:proofErr w:type="gramStart"/>
      <w:r>
        <w:rPr>
          <w:b/>
          <w:i/>
          <w:sz w:val="28"/>
          <w:szCs w:val="28"/>
        </w:rPr>
        <w:t>и</w:t>
      </w:r>
      <w:proofErr w:type="gramEnd"/>
      <w:r>
        <w:rPr>
          <w:b/>
          <w:i/>
          <w:sz w:val="28"/>
          <w:szCs w:val="28"/>
        </w:rPr>
        <w:t xml:space="preserve"> отобрав необходимые ингредиенты, готовят его.</w:t>
      </w:r>
    </w:p>
    <w:p w:rsidR="0082448A" w:rsidRPr="0045390A" w:rsidRDefault="00847565" w:rsidP="00F23822">
      <w:pPr>
        <w:ind w:hanging="720"/>
        <w:jc w:val="both"/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3175</wp:posOffset>
            </wp:positionV>
            <wp:extent cx="2222500" cy="1668780"/>
            <wp:effectExtent l="0" t="0" r="6350" b="7620"/>
            <wp:wrapTight wrapText="bothSides">
              <wp:wrapPolygon edited="0">
                <wp:start x="0" y="0"/>
                <wp:lineTo x="0" y="21452"/>
                <wp:lineTo x="21477" y="21452"/>
                <wp:lineTo x="21477" y="0"/>
                <wp:lineTo x="0" y="0"/>
              </wp:wrapPolygon>
            </wp:wrapTight>
            <wp:docPr id="9" name="Рисунок 9" descr="F:\ЦДТ\Т.И.К\лагерь 2012\DSCN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ЦДТ\Т.И.К\лагерь 2012\DSCN209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822">
        <w:rPr>
          <w:b/>
          <w:i/>
          <w:sz w:val="28"/>
          <w:szCs w:val="28"/>
        </w:rPr>
        <w:tab/>
      </w:r>
      <w:r w:rsidR="0082448A" w:rsidRPr="0045390A">
        <w:rPr>
          <w:b/>
          <w:sz w:val="28"/>
          <w:szCs w:val="28"/>
          <w:u w:val="single"/>
        </w:rPr>
        <w:t>Салат «Симпатичный».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Большая морковь, 0,5 стакана кураги, 1-2 яблоко, зубчик чеснока, соль, 2-3 ложки майонеза.</w:t>
      </w:r>
    </w:p>
    <w:p w:rsidR="0082448A" w:rsidRPr="0045390A" w:rsidRDefault="0082448A" w:rsidP="00F23822">
      <w:pPr>
        <w:jc w:val="both"/>
        <w:rPr>
          <w:b/>
          <w:sz w:val="28"/>
          <w:szCs w:val="28"/>
          <w:u w:val="single"/>
        </w:rPr>
      </w:pPr>
      <w:r w:rsidRPr="0045390A">
        <w:rPr>
          <w:b/>
          <w:sz w:val="28"/>
          <w:szCs w:val="28"/>
          <w:u w:val="single"/>
        </w:rPr>
        <w:t>Салат «Привет из Африки».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Большая морковь, сок половинки лимона, зелень петрушки, 1 банан, 0,5 ложки сахара, соль, перец по вкусу, 2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ожки</w:t>
      </w:r>
      <w:proofErr w:type="spellEnd"/>
      <w:r>
        <w:rPr>
          <w:sz w:val="28"/>
          <w:szCs w:val="28"/>
        </w:rPr>
        <w:t xml:space="preserve"> сметаны.</w:t>
      </w:r>
    </w:p>
    <w:p w:rsidR="0082448A" w:rsidRPr="0045390A" w:rsidRDefault="0082448A" w:rsidP="00F23822">
      <w:pPr>
        <w:jc w:val="both"/>
        <w:rPr>
          <w:b/>
          <w:sz w:val="28"/>
          <w:szCs w:val="28"/>
          <w:u w:val="single"/>
        </w:rPr>
      </w:pPr>
      <w:r w:rsidRPr="0045390A">
        <w:rPr>
          <w:b/>
          <w:sz w:val="28"/>
          <w:szCs w:val="28"/>
          <w:u w:val="single"/>
        </w:rPr>
        <w:t>Салат «Здоровье».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Свежий огурец, 1 яблоко, 1 морковь, 1 помидор, пучок листьев салата, 0,5 стакана сметаны, 2 ст. ложки лимонного сока, соль, сахар по вкусу.</w:t>
      </w:r>
      <w:proofErr w:type="gramEnd"/>
    </w:p>
    <w:p w:rsidR="0082448A" w:rsidRDefault="0082448A" w:rsidP="00F23822">
      <w:pPr>
        <w:ind w:hanging="720"/>
        <w:jc w:val="both"/>
        <w:rPr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 w:rsidRPr="0045390A">
        <w:rPr>
          <w:b/>
          <w:sz w:val="28"/>
          <w:szCs w:val="28"/>
        </w:rPr>
        <w:t>Вед</w:t>
      </w:r>
      <w:r w:rsidR="0045390A" w:rsidRPr="0045390A">
        <w:rPr>
          <w:b/>
          <w:sz w:val="28"/>
          <w:szCs w:val="28"/>
        </w:rPr>
        <w:t>ущий</w:t>
      </w:r>
      <w:r w:rsidRPr="0045390A">
        <w:rPr>
          <w:b/>
          <w:sz w:val="28"/>
          <w:szCs w:val="28"/>
        </w:rPr>
        <w:t>:</w:t>
      </w:r>
      <w:r w:rsidRPr="0045390A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Остаётся только добавить, что люди, которые едят такие салаты, редко обращаются к врачам. А наш состав движется дальше. Займите места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купленных билетов.  А чтобы вы не </w:t>
      </w:r>
      <w:r w:rsidR="0045390A">
        <w:rPr>
          <w:sz w:val="28"/>
          <w:szCs w:val="28"/>
        </w:rPr>
        <w:t>скучали,</w:t>
      </w:r>
      <w:r>
        <w:rPr>
          <w:sz w:val="28"/>
          <w:szCs w:val="28"/>
        </w:rPr>
        <w:t xml:space="preserve"> я расскажу вам легенду. 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 древних греков был бог </w:t>
      </w:r>
      <w:proofErr w:type="gramStart"/>
      <w:r>
        <w:rPr>
          <w:sz w:val="28"/>
          <w:szCs w:val="28"/>
        </w:rPr>
        <w:t>врачевания</w:t>
      </w:r>
      <w:proofErr w:type="gramEnd"/>
      <w:r>
        <w:rPr>
          <w:sz w:val="28"/>
          <w:szCs w:val="28"/>
        </w:rPr>
        <w:t xml:space="preserve"> и звали его Эскулап. У него были две дочери – Панацея и </w:t>
      </w:r>
      <w:proofErr w:type="spellStart"/>
      <w:r>
        <w:rPr>
          <w:sz w:val="28"/>
          <w:szCs w:val="28"/>
        </w:rPr>
        <w:t>Гигия</w:t>
      </w:r>
      <w:proofErr w:type="spellEnd"/>
      <w:r>
        <w:rPr>
          <w:sz w:val="28"/>
          <w:szCs w:val="28"/>
        </w:rPr>
        <w:t xml:space="preserve">. Панацея высокомерно утверждала, что она найдёт такое одно единственное лекарство, которое сразу излечит человечество от всех болезней. А </w:t>
      </w:r>
      <w:proofErr w:type="spellStart"/>
      <w:r>
        <w:rPr>
          <w:sz w:val="28"/>
          <w:szCs w:val="28"/>
        </w:rPr>
        <w:t>Гигия</w:t>
      </w:r>
      <w:proofErr w:type="spellEnd"/>
      <w:r>
        <w:rPr>
          <w:sz w:val="28"/>
          <w:szCs w:val="28"/>
        </w:rPr>
        <w:t>, говорила:</w:t>
      </w:r>
      <w:r w:rsidR="0045390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Лекарства на все случаи жизни нет и быть не может. Зачем тогда человеку </w:t>
      </w:r>
      <w:proofErr w:type="gramStart"/>
      <w:r>
        <w:rPr>
          <w:sz w:val="28"/>
          <w:szCs w:val="28"/>
        </w:rPr>
        <w:t>даны</w:t>
      </w:r>
      <w:proofErr w:type="gramEnd"/>
      <w:r>
        <w:rPr>
          <w:sz w:val="28"/>
          <w:szCs w:val="28"/>
        </w:rPr>
        <w:t xml:space="preserve"> разум и способность к творчеству. Всё создано для того, чтобы в любых самых непредвиденных ситуациях человек смог бы спасти себя сам. Для этого в природе существует два самых главных закона. И я научу людей этим законам».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Ребята, закон№1 – это закон физического самосохранения. Он учит человека защищать своё физическое тело. Закон№2 – закон психического самосохранения. И эти два закона должны быть равны. Недаром есть пословица: Нужно поддерживать крепость тела, чтобы сохранить крепость духа. Одним словом на станции «</w:t>
      </w:r>
      <w:proofErr w:type="spellStart"/>
      <w:r>
        <w:rPr>
          <w:sz w:val="28"/>
          <w:szCs w:val="28"/>
        </w:rPr>
        <w:t>Неболейка</w:t>
      </w:r>
      <w:proofErr w:type="spellEnd"/>
      <w:r>
        <w:rPr>
          <w:sz w:val="28"/>
          <w:szCs w:val="28"/>
        </w:rPr>
        <w:t xml:space="preserve">» её жители, крепыши, </w:t>
      </w:r>
      <w:proofErr w:type="gramStart"/>
      <w:r>
        <w:rPr>
          <w:sz w:val="28"/>
          <w:szCs w:val="28"/>
        </w:rPr>
        <w:t>здоровячки</w:t>
      </w:r>
      <w:proofErr w:type="gramEnd"/>
      <w:r>
        <w:rPr>
          <w:sz w:val="28"/>
          <w:szCs w:val="28"/>
        </w:rPr>
        <w:t xml:space="preserve"> и бодрячки, нас встречают  плакатом: «Ваше здоровье в ваших руках».</w:t>
      </w:r>
    </w:p>
    <w:p w:rsidR="0082448A" w:rsidRDefault="00847565" w:rsidP="00F23822">
      <w:pPr>
        <w:ind w:hanging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320675</wp:posOffset>
            </wp:positionV>
            <wp:extent cx="169799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325" y="21254"/>
                <wp:lineTo x="21325" y="0"/>
                <wp:lineTo x="0" y="0"/>
              </wp:wrapPolygon>
            </wp:wrapTight>
            <wp:docPr id="14" name="Рисунок 14" descr="F:\ЦДТ\Т.И.К\лагерь 2012\лагерь 2012\SAM_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ЦДТ\Т.И.К\лагерь 2012\лагерь 2012\SAM_0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1" t="29096" r="53061" b="25359"/>
                    <a:stretch/>
                  </pic:blipFill>
                  <pic:spPr bwMode="auto">
                    <a:xfrm flipH="1">
                      <a:off x="0" y="0"/>
                      <a:ext cx="169799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448A">
        <w:rPr>
          <w:sz w:val="28"/>
          <w:szCs w:val="28"/>
        </w:rPr>
        <w:tab/>
      </w:r>
      <w:r w:rsidR="0082448A">
        <w:rPr>
          <w:sz w:val="28"/>
          <w:szCs w:val="28"/>
        </w:rPr>
        <w:tab/>
        <w:t>Все согласятся со мной, что наш образ жизни существенно влияет на наше здоровье. Болезни, обусловленные образом жизни (инфаркт, инсульт, злокачественные опухоли, болезни лёгких, диабет), являются причиной 70-80% случаев смерти во всех развитых странах. Сейчас мы проведём с вами тест «</w:t>
      </w:r>
      <w:proofErr w:type="spellStart"/>
      <w:r w:rsidR="0082448A">
        <w:rPr>
          <w:sz w:val="28"/>
          <w:szCs w:val="28"/>
        </w:rPr>
        <w:t>Интер</w:t>
      </w:r>
      <w:proofErr w:type="spellEnd"/>
      <w:r w:rsidR="0082448A">
        <w:rPr>
          <w:sz w:val="28"/>
          <w:szCs w:val="28"/>
        </w:rPr>
        <w:t>-Здоровье».</w:t>
      </w:r>
    </w:p>
    <w:p w:rsidR="0045390A" w:rsidRDefault="0082448A" w:rsidP="00847565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Команды получают таблицы, где по вертикали помещён список болезней, а по горизонтали факторы образа жизни, влияющие на них. Надо отм</w:t>
      </w:r>
      <w:r w:rsidR="00847565">
        <w:rPr>
          <w:b/>
          <w:i/>
          <w:sz w:val="28"/>
          <w:szCs w:val="28"/>
        </w:rPr>
        <w:t>етить значками связь между ними</w:t>
      </w:r>
    </w:p>
    <w:p w:rsidR="0045390A" w:rsidRDefault="0045390A" w:rsidP="0045390A">
      <w:pPr>
        <w:ind w:firstLine="708"/>
        <w:jc w:val="both"/>
        <w:rPr>
          <w:b/>
          <w:i/>
          <w:sz w:val="28"/>
          <w:szCs w:val="28"/>
        </w:rPr>
      </w:pPr>
    </w:p>
    <w:p w:rsidR="008E5E29" w:rsidRDefault="008E5E29" w:rsidP="0045390A">
      <w:pPr>
        <w:ind w:firstLine="708"/>
        <w:jc w:val="both"/>
        <w:rPr>
          <w:b/>
          <w:i/>
          <w:sz w:val="28"/>
          <w:szCs w:val="28"/>
        </w:rPr>
      </w:pPr>
    </w:p>
    <w:p w:rsidR="008E5E29" w:rsidRDefault="008E5E29" w:rsidP="0045390A">
      <w:pPr>
        <w:ind w:firstLine="708"/>
        <w:jc w:val="both"/>
        <w:rPr>
          <w:b/>
          <w:i/>
          <w:sz w:val="28"/>
          <w:szCs w:val="28"/>
        </w:rPr>
      </w:pPr>
    </w:p>
    <w:p w:rsidR="008E5E29" w:rsidRDefault="008E5E29" w:rsidP="0045390A">
      <w:pPr>
        <w:ind w:firstLine="708"/>
        <w:jc w:val="both"/>
        <w:rPr>
          <w:b/>
          <w:i/>
          <w:sz w:val="28"/>
          <w:szCs w:val="28"/>
        </w:rPr>
      </w:pPr>
    </w:p>
    <w:p w:rsidR="008E5E29" w:rsidRDefault="008E5E29" w:rsidP="0045390A">
      <w:pPr>
        <w:ind w:firstLine="708"/>
        <w:jc w:val="both"/>
        <w:rPr>
          <w:b/>
          <w:i/>
          <w:sz w:val="28"/>
          <w:szCs w:val="28"/>
        </w:rPr>
      </w:pPr>
    </w:p>
    <w:tbl>
      <w:tblPr>
        <w:tblStyle w:val="a3"/>
        <w:tblW w:w="1009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887"/>
        <w:gridCol w:w="1589"/>
        <w:gridCol w:w="1255"/>
        <w:gridCol w:w="1123"/>
        <w:gridCol w:w="1664"/>
        <w:gridCol w:w="1047"/>
        <w:gridCol w:w="1527"/>
      </w:tblGrid>
      <w:tr w:rsidR="0082448A" w:rsidTr="00A176C1">
        <w:tc>
          <w:tcPr>
            <w:tcW w:w="188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Заболевание</w:t>
            </w:r>
          </w:p>
        </w:tc>
        <w:tc>
          <w:tcPr>
            <w:tcW w:w="1589" w:type="dxa"/>
          </w:tcPr>
          <w:p w:rsidR="0082448A" w:rsidRPr="00557932" w:rsidRDefault="0082448A" w:rsidP="00F2382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Неправ. </w:t>
            </w:r>
            <w:r w:rsidRPr="00557932">
              <w:rPr>
                <w:b/>
                <w:i/>
                <w:sz w:val="22"/>
                <w:szCs w:val="22"/>
              </w:rPr>
              <w:t>питание</w:t>
            </w:r>
          </w:p>
        </w:tc>
        <w:tc>
          <w:tcPr>
            <w:tcW w:w="1255" w:type="dxa"/>
          </w:tcPr>
          <w:p w:rsidR="0082448A" w:rsidRPr="00557932" w:rsidRDefault="0082448A" w:rsidP="00F23822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Употреб</w:t>
            </w:r>
            <w:proofErr w:type="spellEnd"/>
            <w:r>
              <w:rPr>
                <w:b/>
                <w:i/>
                <w:sz w:val="22"/>
                <w:szCs w:val="22"/>
              </w:rPr>
              <w:t>.</w:t>
            </w:r>
          </w:p>
          <w:p w:rsidR="0082448A" w:rsidRPr="00557932" w:rsidRDefault="0082448A" w:rsidP="00F23822">
            <w:pPr>
              <w:jc w:val="both"/>
              <w:rPr>
                <w:b/>
                <w:i/>
                <w:sz w:val="22"/>
                <w:szCs w:val="22"/>
              </w:rPr>
            </w:pPr>
            <w:r w:rsidRPr="00557932">
              <w:rPr>
                <w:b/>
                <w:i/>
                <w:sz w:val="22"/>
                <w:szCs w:val="22"/>
              </w:rPr>
              <w:t>алкоголя</w:t>
            </w:r>
          </w:p>
        </w:tc>
        <w:tc>
          <w:tcPr>
            <w:tcW w:w="1123" w:type="dxa"/>
          </w:tcPr>
          <w:p w:rsidR="0082448A" w:rsidRPr="00557932" w:rsidRDefault="0082448A" w:rsidP="00F23822">
            <w:pPr>
              <w:jc w:val="both"/>
              <w:rPr>
                <w:b/>
                <w:i/>
                <w:sz w:val="22"/>
                <w:szCs w:val="22"/>
              </w:rPr>
            </w:pPr>
            <w:r w:rsidRPr="00557932">
              <w:rPr>
                <w:b/>
                <w:i/>
                <w:sz w:val="22"/>
                <w:szCs w:val="22"/>
              </w:rPr>
              <w:t>Курение</w:t>
            </w:r>
          </w:p>
        </w:tc>
        <w:tc>
          <w:tcPr>
            <w:tcW w:w="1664" w:type="dxa"/>
          </w:tcPr>
          <w:p w:rsidR="0082448A" w:rsidRPr="00557932" w:rsidRDefault="0082448A" w:rsidP="00F23822">
            <w:pPr>
              <w:jc w:val="both"/>
              <w:rPr>
                <w:b/>
                <w:i/>
                <w:sz w:val="22"/>
                <w:szCs w:val="22"/>
              </w:rPr>
            </w:pPr>
            <w:r w:rsidRPr="00557932">
              <w:rPr>
                <w:b/>
                <w:i/>
                <w:sz w:val="22"/>
                <w:szCs w:val="22"/>
              </w:rPr>
              <w:t>Гиподинамия</w:t>
            </w:r>
          </w:p>
        </w:tc>
        <w:tc>
          <w:tcPr>
            <w:tcW w:w="1047" w:type="dxa"/>
          </w:tcPr>
          <w:p w:rsidR="0082448A" w:rsidRPr="00557932" w:rsidRDefault="0082448A" w:rsidP="00F2382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Стресс</w:t>
            </w:r>
          </w:p>
        </w:tc>
        <w:tc>
          <w:tcPr>
            <w:tcW w:w="1527" w:type="dxa"/>
          </w:tcPr>
          <w:p w:rsidR="0082448A" w:rsidRPr="00557932" w:rsidRDefault="0082448A" w:rsidP="00F2382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Загрязнение </w:t>
            </w:r>
            <w:proofErr w:type="spellStart"/>
            <w:r>
              <w:rPr>
                <w:b/>
                <w:i/>
                <w:sz w:val="22"/>
                <w:szCs w:val="22"/>
              </w:rPr>
              <w:t>окружающ</w:t>
            </w:r>
            <w:proofErr w:type="spellEnd"/>
            <w:r>
              <w:rPr>
                <w:b/>
                <w:i/>
                <w:sz w:val="22"/>
                <w:szCs w:val="22"/>
              </w:rPr>
              <w:t>.</w:t>
            </w:r>
            <w:r w:rsidRPr="00557932">
              <w:rPr>
                <w:b/>
                <w:i/>
                <w:sz w:val="22"/>
                <w:szCs w:val="22"/>
              </w:rPr>
              <w:t xml:space="preserve"> среды</w:t>
            </w:r>
          </w:p>
        </w:tc>
      </w:tr>
      <w:tr w:rsidR="0082448A" w:rsidTr="00A176C1">
        <w:tc>
          <w:tcPr>
            <w:tcW w:w="188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Болезни сердца.</w:t>
            </w:r>
          </w:p>
        </w:tc>
        <w:tc>
          <w:tcPr>
            <w:tcW w:w="1589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255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123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664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04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52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</w:tr>
      <w:tr w:rsidR="0082448A" w:rsidTr="00A176C1">
        <w:tc>
          <w:tcPr>
            <w:tcW w:w="188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Инсульт</w:t>
            </w:r>
          </w:p>
        </w:tc>
        <w:tc>
          <w:tcPr>
            <w:tcW w:w="1589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255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123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664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04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52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</w:tr>
      <w:tr w:rsidR="0082448A" w:rsidTr="00A176C1">
        <w:tc>
          <w:tcPr>
            <w:tcW w:w="188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Рак лёгких</w:t>
            </w:r>
          </w:p>
        </w:tc>
        <w:tc>
          <w:tcPr>
            <w:tcW w:w="1589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255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123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664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04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52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</w:tr>
      <w:tr w:rsidR="0082448A" w:rsidTr="00A176C1">
        <w:tc>
          <w:tcPr>
            <w:tcW w:w="188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Рак гортани</w:t>
            </w:r>
          </w:p>
        </w:tc>
        <w:tc>
          <w:tcPr>
            <w:tcW w:w="1589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255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123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664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04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52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</w:tr>
      <w:tr w:rsidR="0082448A" w:rsidTr="00A176C1">
        <w:tc>
          <w:tcPr>
            <w:tcW w:w="188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Рак желудка</w:t>
            </w:r>
          </w:p>
        </w:tc>
        <w:tc>
          <w:tcPr>
            <w:tcW w:w="1589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255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123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664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04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52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</w:tr>
      <w:tr w:rsidR="0082448A" w:rsidTr="00A176C1">
        <w:tc>
          <w:tcPr>
            <w:tcW w:w="188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Цирроз</w:t>
            </w:r>
          </w:p>
        </w:tc>
        <w:tc>
          <w:tcPr>
            <w:tcW w:w="1589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255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 w:rsidRPr="00552553">
              <w:rPr>
                <w:b/>
                <w:i/>
              </w:rPr>
              <w:t>+</w:t>
            </w:r>
          </w:p>
        </w:tc>
        <w:tc>
          <w:tcPr>
            <w:tcW w:w="1123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664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04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52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</w:tr>
      <w:tr w:rsidR="0082448A" w:rsidTr="00A176C1">
        <w:tc>
          <w:tcPr>
            <w:tcW w:w="188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Гастрит</w:t>
            </w:r>
          </w:p>
        </w:tc>
        <w:tc>
          <w:tcPr>
            <w:tcW w:w="1589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1255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1123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1664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04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152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</w:tr>
      <w:tr w:rsidR="0082448A" w:rsidTr="00A176C1">
        <w:tc>
          <w:tcPr>
            <w:tcW w:w="1887" w:type="dxa"/>
          </w:tcPr>
          <w:p w:rsidR="0082448A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Диабет</w:t>
            </w:r>
          </w:p>
        </w:tc>
        <w:tc>
          <w:tcPr>
            <w:tcW w:w="1589" w:type="dxa"/>
          </w:tcPr>
          <w:p w:rsidR="0082448A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1255" w:type="dxa"/>
          </w:tcPr>
          <w:p w:rsidR="0082448A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1123" w:type="dxa"/>
          </w:tcPr>
          <w:p w:rsidR="0082448A" w:rsidRDefault="0082448A" w:rsidP="00F23822">
            <w:pPr>
              <w:jc w:val="both"/>
              <w:rPr>
                <w:b/>
                <w:i/>
              </w:rPr>
            </w:pPr>
          </w:p>
        </w:tc>
        <w:tc>
          <w:tcPr>
            <w:tcW w:w="1664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1047" w:type="dxa"/>
          </w:tcPr>
          <w:p w:rsidR="0082448A" w:rsidRDefault="0082448A" w:rsidP="00F2382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</w:p>
        </w:tc>
        <w:tc>
          <w:tcPr>
            <w:tcW w:w="1527" w:type="dxa"/>
          </w:tcPr>
          <w:p w:rsidR="0082448A" w:rsidRPr="00552553" w:rsidRDefault="0082448A" w:rsidP="00F23822">
            <w:pPr>
              <w:jc w:val="both"/>
              <w:rPr>
                <w:b/>
                <w:i/>
              </w:rPr>
            </w:pPr>
          </w:p>
        </w:tc>
      </w:tr>
    </w:tbl>
    <w:p w:rsidR="0082448A" w:rsidRDefault="00F26137" w:rsidP="00F2382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179070</wp:posOffset>
            </wp:positionV>
            <wp:extent cx="192659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358" y="21246"/>
                <wp:lineTo x="21358" y="0"/>
                <wp:lineTo x="0" y="0"/>
              </wp:wrapPolygon>
            </wp:wrapTight>
            <wp:docPr id="10" name="Рисунок 10" descr="F:\ЦДТ\Т.И.К\лагерь 2012\DSCN2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ЦДТ\Т.И.К\лагерь 2012\DSCN209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48A" w:rsidRPr="0045390A">
        <w:rPr>
          <w:b/>
          <w:sz w:val="28"/>
          <w:szCs w:val="28"/>
        </w:rPr>
        <w:t>Вед</w:t>
      </w:r>
      <w:r w:rsidR="0045390A" w:rsidRPr="0045390A">
        <w:rPr>
          <w:b/>
          <w:sz w:val="28"/>
          <w:szCs w:val="28"/>
        </w:rPr>
        <w:t>ущий</w:t>
      </w:r>
      <w:r w:rsidR="0082448A" w:rsidRPr="0045390A">
        <w:rPr>
          <w:b/>
          <w:sz w:val="28"/>
          <w:szCs w:val="28"/>
        </w:rPr>
        <w:t>:</w:t>
      </w:r>
      <w:r w:rsidR="0082448A">
        <w:rPr>
          <w:sz w:val="28"/>
          <w:szCs w:val="28"/>
        </w:rPr>
        <w:tab/>
      </w:r>
      <w:r w:rsidR="0082448A">
        <w:rPr>
          <w:sz w:val="28"/>
          <w:szCs w:val="28"/>
        </w:rPr>
        <w:tab/>
        <w:t xml:space="preserve">Друзья мои,  каждый человек ежедневно стоит перед выбором. И сейчас вам тоже придется выбирать: «Одно из трёх». Так называется наша игра. </w:t>
      </w:r>
    </w:p>
    <w:p w:rsidR="0082448A" w:rsidRDefault="0082448A" w:rsidP="0045390A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Команды получают наборы карточек под номерами «1,2,3». Выслушав вопрос, они должны поднять карточку с номером правильного ответа.</w:t>
      </w:r>
    </w:p>
    <w:p w:rsidR="0082448A" w:rsidRPr="0045390A" w:rsidRDefault="0082448A" w:rsidP="0045390A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5390A">
        <w:rPr>
          <w:sz w:val="28"/>
          <w:szCs w:val="28"/>
        </w:rPr>
        <w:t>В какое время желательно ложиться спать?</w:t>
      </w:r>
    </w:p>
    <w:p w:rsidR="0082448A" w:rsidRPr="0045390A" w:rsidRDefault="0082448A" w:rsidP="0045390A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5390A">
        <w:rPr>
          <w:sz w:val="28"/>
          <w:szCs w:val="28"/>
        </w:rPr>
        <w:t>в 20.00</w:t>
      </w:r>
    </w:p>
    <w:p w:rsidR="0082448A" w:rsidRPr="0045390A" w:rsidRDefault="0082448A" w:rsidP="0045390A">
      <w:pPr>
        <w:numPr>
          <w:ilvl w:val="0"/>
          <w:numId w:val="3"/>
        </w:numPr>
        <w:ind w:left="0" w:firstLine="0"/>
        <w:jc w:val="both"/>
        <w:rPr>
          <w:sz w:val="28"/>
          <w:szCs w:val="28"/>
          <w:u w:val="single"/>
        </w:rPr>
      </w:pPr>
      <w:r w:rsidRPr="0045390A">
        <w:rPr>
          <w:sz w:val="28"/>
          <w:szCs w:val="28"/>
          <w:u w:val="single"/>
        </w:rPr>
        <w:t>в 21.30</w:t>
      </w:r>
    </w:p>
    <w:p w:rsidR="0082448A" w:rsidRPr="0045390A" w:rsidRDefault="0082448A" w:rsidP="00460519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45390A">
        <w:rPr>
          <w:sz w:val="28"/>
          <w:szCs w:val="28"/>
        </w:rPr>
        <w:t>после 23.00</w:t>
      </w:r>
    </w:p>
    <w:p w:rsidR="0082448A" w:rsidRPr="0045390A" w:rsidRDefault="0082448A" w:rsidP="00460519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5390A">
        <w:rPr>
          <w:sz w:val="28"/>
          <w:szCs w:val="28"/>
        </w:rPr>
        <w:t>Почему перед сном советуют проветривать комнату?</w:t>
      </w:r>
    </w:p>
    <w:p w:rsidR="0082448A" w:rsidRPr="0045390A" w:rsidRDefault="0082448A" w:rsidP="0046051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5390A">
        <w:rPr>
          <w:sz w:val="28"/>
          <w:szCs w:val="28"/>
        </w:rPr>
        <w:t>чтобы изменить температуру воздуха.</w:t>
      </w:r>
    </w:p>
    <w:p w:rsidR="0082448A" w:rsidRPr="0045390A" w:rsidRDefault="0082448A" w:rsidP="00460519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5390A">
        <w:rPr>
          <w:sz w:val="28"/>
          <w:szCs w:val="28"/>
        </w:rPr>
        <w:t>чтобы устранить посторонние запахи</w:t>
      </w:r>
    </w:p>
    <w:p w:rsidR="0082448A" w:rsidRPr="0045390A" w:rsidRDefault="0082448A" w:rsidP="00460519">
      <w:pPr>
        <w:numPr>
          <w:ilvl w:val="0"/>
          <w:numId w:val="4"/>
        </w:numPr>
        <w:tabs>
          <w:tab w:val="clear" w:pos="1770"/>
          <w:tab w:val="num" w:pos="0"/>
        </w:tabs>
        <w:ind w:left="0" w:firstLine="0"/>
        <w:jc w:val="both"/>
        <w:rPr>
          <w:sz w:val="28"/>
          <w:szCs w:val="28"/>
        </w:rPr>
      </w:pPr>
      <w:r w:rsidRPr="0045390A">
        <w:rPr>
          <w:sz w:val="28"/>
          <w:szCs w:val="28"/>
          <w:u w:val="single"/>
        </w:rPr>
        <w:t>чтобы увеличить количество положительно заряжённых частиц в воздухе</w:t>
      </w:r>
      <w:r w:rsidRPr="0045390A">
        <w:rPr>
          <w:sz w:val="28"/>
          <w:szCs w:val="28"/>
        </w:rPr>
        <w:t>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>
        <w:rPr>
          <w:sz w:val="28"/>
          <w:szCs w:val="28"/>
        </w:rPr>
        <w:tab/>
        <w:t>Чтобы сохранить хорошее зрение, источник света во время занятий должен быть:</w:t>
      </w:r>
    </w:p>
    <w:p w:rsidR="0082448A" w:rsidRPr="00F32729" w:rsidRDefault="0082448A" w:rsidP="00F238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F32729">
        <w:rPr>
          <w:sz w:val="28"/>
          <w:szCs w:val="28"/>
          <w:u w:val="single"/>
        </w:rPr>
        <w:t>. слева от вас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сверху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из окна.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Гиподинамия – это</w:t>
      </w:r>
      <w:r w:rsidR="0045390A">
        <w:rPr>
          <w:sz w:val="28"/>
          <w:szCs w:val="28"/>
        </w:rPr>
        <w:t>: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ожирение</w:t>
      </w:r>
    </w:p>
    <w:p w:rsidR="0082448A" w:rsidRPr="0045390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729">
        <w:rPr>
          <w:sz w:val="28"/>
          <w:szCs w:val="28"/>
          <w:u w:val="single"/>
        </w:rPr>
        <w:t>2. недостаток движения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инфекция.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Наибольшее количество алкоголя концентрируется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….</w:t>
      </w:r>
    </w:p>
    <w:p w:rsidR="0082448A" w:rsidRPr="00F32729" w:rsidRDefault="0082448A" w:rsidP="00F238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F32729">
        <w:rPr>
          <w:sz w:val="28"/>
          <w:szCs w:val="28"/>
          <w:u w:val="single"/>
        </w:rPr>
        <w:t>. крови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печени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желудке</w:t>
      </w:r>
      <w:proofErr w:type="gramEnd"/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Каждая выкуренная сигарета укорачивает жизнь человека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1 секунду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3 минуты</w:t>
      </w:r>
    </w:p>
    <w:p w:rsidR="0082448A" w:rsidRPr="00F32729" w:rsidRDefault="0082448A" w:rsidP="00F238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F32729">
        <w:rPr>
          <w:sz w:val="28"/>
          <w:szCs w:val="28"/>
          <w:u w:val="single"/>
        </w:rPr>
        <w:t>. 8 минут.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7. Нет энергии для бега, прыжков, подвижных игр. В вашей пище не хватает: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белков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жиров</w:t>
      </w:r>
    </w:p>
    <w:p w:rsidR="0082448A" w:rsidRDefault="0082448A" w:rsidP="00F238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2729">
        <w:rPr>
          <w:sz w:val="28"/>
          <w:szCs w:val="28"/>
          <w:u w:val="single"/>
        </w:rPr>
        <w:t>3. углеводов.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нужен нам для  …</w:t>
      </w:r>
    </w:p>
    <w:p w:rsidR="0082448A" w:rsidRPr="00280D1A" w:rsidRDefault="0082448A" w:rsidP="00F238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Pr="00280D1A">
        <w:rPr>
          <w:sz w:val="28"/>
          <w:szCs w:val="28"/>
          <w:u w:val="single"/>
        </w:rPr>
        <w:t>зрения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2.роста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3.памяти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Ужин должен быть за  определённое время до сна…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за 3 часа</w:t>
      </w:r>
    </w:p>
    <w:p w:rsidR="0082448A" w:rsidRPr="00280D1A" w:rsidRDefault="0082448A" w:rsidP="00F238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0D1A">
        <w:rPr>
          <w:sz w:val="28"/>
          <w:szCs w:val="28"/>
          <w:u w:val="single"/>
        </w:rPr>
        <w:t>2 за 1,5 -2 часа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за 1 час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Какую роль играют фитонциды, выделяемые растениями?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поглощают углекислый газ и выделяют кислород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подавляют развитие болезнетворных микробов</w:t>
      </w:r>
    </w:p>
    <w:p w:rsidR="0082448A" w:rsidRDefault="0082448A" w:rsidP="00F238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7E43">
        <w:rPr>
          <w:sz w:val="28"/>
          <w:szCs w:val="28"/>
          <w:u w:val="single"/>
        </w:rPr>
        <w:t>3. обладают целебными свойствами</w:t>
      </w:r>
      <w:r>
        <w:rPr>
          <w:sz w:val="28"/>
          <w:szCs w:val="28"/>
          <w:u w:val="single"/>
        </w:rPr>
        <w:t>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 Основной источник клетчатки – это…</w:t>
      </w:r>
    </w:p>
    <w:p w:rsidR="0082448A" w:rsidRPr="00170518" w:rsidRDefault="0082448A" w:rsidP="00F2382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Pr="00170518">
        <w:rPr>
          <w:sz w:val="28"/>
          <w:szCs w:val="28"/>
          <w:u w:val="single"/>
        </w:rPr>
        <w:t>Овощи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2.крупа</w:t>
      </w:r>
    </w:p>
    <w:p w:rsidR="0082448A" w:rsidRDefault="0082448A" w:rsidP="00AB3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3.хлеб</w:t>
      </w:r>
    </w:p>
    <w:p w:rsidR="0082448A" w:rsidRDefault="0082448A" w:rsidP="00F23822">
      <w:pPr>
        <w:jc w:val="both"/>
        <w:rPr>
          <w:sz w:val="28"/>
          <w:szCs w:val="28"/>
        </w:rPr>
      </w:pPr>
      <w:r w:rsidRPr="0045390A">
        <w:rPr>
          <w:b/>
          <w:sz w:val="28"/>
          <w:szCs w:val="28"/>
        </w:rPr>
        <w:t>Вед</w:t>
      </w:r>
      <w:r w:rsidR="0045390A" w:rsidRPr="0045390A">
        <w:rPr>
          <w:b/>
          <w:sz w:val="28"/>
          <w:szCs w:val="28"/>
        </w:rPr>
        <w:t>ущий: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Итак, мы выяснили, что здоровье человека зависит только от него самого. Есть множество способов своё здоровье сберечь или поправить. И один из них мы узнаем, если правильно решим творческое задание.</w:t>
      </w:r>
    </w:p>
    <w:p w:rsidR="00AB3476" w:rsidRDefault="00AB3476" w:rsidP="0045390A">
      <w:pPr>
        <w:ind w:firstLine="708"/>
        <w:jc w:val="both"/>
        <w:rPr>
          <w:b/>
          <w:i/>
          <w:sz w:val="28"/>
          <w:szCs w:val="28"/>
        </w:rPr>
      </w:pPr>
    </w:p>
    <w:p w:rsidR="0082448A" w:rsidRDefault="0082448A" w:rsidP="0045390A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Команды получают карточки с загадками, которые надо правильно отгадать. Из ответов на загадки взять определённую букву (указанную в задании после загадки цифрой) и составить ключевое слово. «ЗАКАЛИВАНИЕ»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Через нос проходит в грудь и обратный держит путь.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Он невидимый, и всё же без него мы жить не можем   - 2.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(озон)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Жёсткая щетинка, гладенькая спинка.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Кто со мной не знается, тот от боли </w:t>
      </w:r>
      <w:proofErr w:type="gramStart"/>
      <w:r>
        <w:rPr>
          <w:sz w:val="28"/>
          <w:szCs w:val="28"/>
        </w:rPr>
        <w:t>мается</w:t>
      </w:r>
      <w:proofErr w:type="gramEnd"/>
      <w:r>
        <w:rPr>
          <w:sz w:val="28"/>
          <w:szCs w:val="28"/>
        </w:rPr>
        <w:t>. – 5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(щётка)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Частый, зубастый, вцепился в чуб вихрастый. – 8</w:t>
      </w:r>
      <w:proofErr w:type="gramEnd"/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(гребешок)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Просыпаюсь утром рано вместе с солнышком румяным.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Заправляю сам кроватку, быстро делаю зарядку – 2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(зарядку)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Ускользает, как живое, но не выпущу его я – 3.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(мыло)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Льётся речка – мы лежим, лёд на речке – мы  бежим. – 6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(коньки)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морях и реках обитает, но часто по небу летает.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 наскучит ей летать, на землю падает опять. – 1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(вода)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с горы летишь на них,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после в гору тянешь их. – 2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(санки)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Светит, сверкает, всех согревает – 4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(солнце)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Две новые кленовые подошвы двухметровые. – 4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(лыжи)</w:t>
      </w:r>
    </w:p>
    <w:p w:rsidR="0082448A" w:rsidRDefault="0082448A" w:rsidP="0045390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Вафельное и полосатое, гладкое и мохнатое.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Всегда под рукою – что это такое? – 6</w:t>
      </w:r>
    </w:p>
    <w:p w:rsidR="0082448A" w:rsidRDefault="0082448A" w:rsidP="00453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 w:rsidR="0045390A">
        <w:rPr>
          <w:sz w:val="28"/>
          <w:szCs w:val="28"/>
        </w:rPr>
        <w:tab/>
      </w:r>
      <w:r>
        <w:rPr>
          <w:sz w:val="28"/>
          <w:szCs w:val="28"/>
        </w:rPr>
        <w:t>(полотенце)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 w:rsidRPr="0045390A">
        <w:rPr>
          <w:b/>
          <w:sz w:val="28"/>
          <w:szCs w:val="28"/>
        </w:rPr>
        <w:t>Вед</w:t>
      </w:r>
      <w:r w:rsidR="0045390A" w:rsidRPr="0045390A">
        <w:rPr>
          <w:b/>
          <w:sz w:val="28"/>
          <w:szCs w:val="28"/>
        </w:rPr>
        <w:t>ущий</w:t>
      </w:r>
      <w:r w:rsidRPr="0045390A">
        <w:rPr>
          <w:b/>
          <w:sz w:val="28"/>
          <w:szCs w:val="28"/>
        </w:rPr>
        <w:t>:</w:t>
      </w:r>
      <w:r w:rsidRPr="0045390A">
        <w:rPr>
          <w:b/>
          <w:sz w:val="28"/>
          <w:szCs w:val="28"/>
        </w:rPr>
        <w:tab/>
      </w:r>
      <w:r>
        <w:rPr>
          <w:sz w:val="28"/>
          <w:szCs w:val="28"/>
        </w:rPr>
        <w:tab/>
        <w:t>Внимание! Никакой паники! В поезде стало темно, потому что он движется по тоннелю. Просьба сохранять спокойствие! К сожалению, тоннель небезопасен, он называется тоннель «Вредных привычек», но чем правильнее мы себя будем вести, тем легче нашему поезду будет двигаться дальше. А чтобы не потерять присутствие духа я предлагаю спеть. И объявляю конкурс профилактических частушек.</w:t>
      </w:r>
    </w:p>
    <w:p w:rsidR="0082448A" w:rsidRDefault="00AB3476" w:rsidP="00F23822">
      <w:pPr>
        <w:ind w:hanging="720"/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593090</wp:posOffset>
            </wp:positionV>
            <wp:extent cx="1473200" cy="1638300"/>
            <wp:effectExtent l="0" t="0" r="0" b="0"/>
            <wp:wrapTight wrapText="bothSides">
              <wp:wrapPolygon edited="0">
                <wp:start x="0" y="251"/>
                <wp:lineTo x="0" y="21349"/>
                <wp:lineTo x="21228" y="21349"/>
                <wp:lineTo x="21228" y="251"/>
                <wp:lineTo x="0" y="251"/>
              </wp:wrapPolygon>
            </wp:wrapTight>
            <wp:docPr id="11" name="Рисунок 11" descr="F:\ЦДТ\Т.И.К\лагерь 2012\лагерь 2012\SAM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ЦДТ\Т.И.К\лагерь 2012\лагерь 2012\SAM_0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67" r="30303" b="1"/>
                    <a:stretch/>
                  </pic:blipFill>
                  <pic:spPr bwMode="auto">
                    <a:xfrm>
                      <a:off x="0" y="0"/>
                      <a:ext cx="1473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448A">
        <w:rPr>
          <w:b/>
          <w:i/>
          <w:sz w:val="28"/>
          <w:szCs w:val="28"/>
        </w:rPr>
        <w:tab/>
      </w:r>
      <w:r w:rsidR="00460519">
        <w:rPr>
          <w:b/>
          <w:i/>
          <w:sz w:val="28"/>
          <w:szCs w:val="28"/>
        </w:rPr>
        <w:tab/>
      </w:r>
      <w:r w:rsidR="0082448A">
        <w:rPr>
          <w:b/>
          <w:i/>
          <w:sz w:val="28"/>
          <w:szCs w:val="28"/>
        </w:rPr>
        <w:t>Команды в качестве домашнего задания готовили 3-4 частушки по профилактике вредных привычек. Проводиться конкурс. Команды поют частушки по одной по кругу.</w:t>
      </w:r>
    </w:p>
    <w:p w:rsidR="0082448A" w:rsidRDefault="0082448A" w:rsidP="00F23822">
      <w:pPr>
        <w:ind w:hanging="720"/>
        <w:jc w:val="both"/>
        <w:rPr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 w:rsidRPr="00460519">
        <w:rPr>
          <w:b/>
          <w:sz w:val="28"/>
          <w:szCs w:val="28"/>
        </w:rPr>
        <w:t>Вед</w:t>
      </w:r>
      <w:r w:rsidR="00460519" w:rsidRPr="00460519">
        <w:rPr>
          <w:b/>
          <w:sz w:val="28"/>
          <w:szCs w:val="28"/>
        </w:rPr>
        <w:t>ущий</w:t>
      </w:r>
      <w:r w:rsidRPr="00460519">
        <w:rPr>
          <w:b/>
          <w:sz w:val="28"/>
          <w:szCs w:val="28"/>
        </w:rPr>
        <w:t>:</w:t>
      </w:r>
      <w:r w:rsidRPr="0046051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Хоть люди и согласны с тем утверждением, что курение опасно для здоровья, вредные последствия им кажутся очень далёкими и </w:t>
      </w:r>
      <w:proofErr w:type="spellStart"/>
      <w:r>
        <w:rPr>
          <w:sz w:val="28"/>
          <w:szCs w:val="28"/>
        </w:rPr>
        <w:t>малоощутимыми</w:t>
      </w:r>
      <w:proofErr w:type="spellEnd"/>
      <w:r>
        <w:rPr>
          <w:sz w:val="28"/>
          <w:szCs w:val="28"/>
        </w:rPr>
        <w:t xml:space="preserve">. Привычка курить особенно опасна для детей им подростков. Задержка роста, общего развития, снижение слуха, зрения, ряд нервных расстройств – такова плата за детское и подростковое курение. </w:t>
      </w:r>
      <w:r w:rsidR="00460519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-курильщики, как правило, отличаются пониженными умственными способностями, слабо успевают, очень часто нарушают дисциплину. У подростков никотин поражает в первую очередь неокрепшую нервную и </w:t>
      </w:r>
      <w:proofErr w:type="gramStart"/>
      <w:r>
        <w:rPr>
          <w:sz w:val="28"/>
          <w:szCs w:val="28"/>
        </w:rPr>
        <w:t>сердечно-сосудистую</w:t>
      </w:r>
      <w:proofErr w:type="gramEnd"/>
      <w:r>
        <w:rPr>
          <w:sz w:val="28"/>
          <w:szCs w:val="28"/>
        </w:rPr>
        <w:t xml:space="preserve"> системы.  К тому же курильщики, как правило, крайне далёкие от спорта люди, а мы как раз прибываем на станцию «Спортивная». Сегодня здесь проходят весёлые спортивные соревнования, которые носят название «Зоологические забеги». «Присоединяйтесь!» - приглашают вас пингвины и черепахи, кенгуру и зайчата, сороконожки и лягушки, верблюды и медведи.</w:t>
      </w:r>
    </w:p>
    <w:p w:rsidR="0082448A" w:rsidRDefault="0082448A" w:rsidP="0046051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Конкурс эстафет «Зоологические забеги»</w:t>
      </w:r>
      <w:r>
        <w:rPr>
          <w:sz w:val="28"/>
          <w:szCs w:val="28"/>
        </w:rPr>
        <w:t>.</w:t>
      </w:r>
    </w:p>
    <w:p w:rsidR="0082448A" w:rsidRDefault="0082448A" w:rsidP="00460519">
      <w:pPr>
        <w:numPr>
          <w:ilvl w:val="0"/>
          <w:numId w:val="6"/>
        </w:numPr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Перемещение лягушек.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Команды делятся пополам и выстраиваются с двух сторон площадки навстречу друг другу по линии старта. Присаживаются на корточки. По команде первые игроки  начинают перемещаться прыжками навстречу друг </w:t>
      </w:r>
      <w:r>
        <w:rPr>
          <w:sz w:val="28"/>
          <w:szCs w:val="28"/>
        </w:rPr>
        <w:lastRenderedPageBreak/>
        <w:t>другу, при этом сопровождая каждый прыжок звуком «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». Второй номер начинают двигаться только тогда, когда первый пересечёт линию старта. Чьи команды первыми поменяются местами.</w:t>
      </w:r>
    </w:p>
    <w:p w:rsidR="0082448A" w:rsidRPr="00460519" w:rsidRDefault="0082448A" w:rsidP="00460519">
      <w:pPr>
        <w:pStyle w:val="a4"/>
        <w:numPr>
          <w:ilvl w:val="0"/>
          <w:numId w:val="6"/>
        </w:numPr>
        <w:tabs>
          <w:tab w:val="clear" w:pos="720"/>
          <w:tab w:val="num" w:pos="0"/>
        </w:tabs>
        <w:ind w:left="0" w:hanging="11"/>
        <w:jc w:val="both"/>
        <w:rPr>
          <w:sz w:val="28"/>
          <w:szCs w:val="28"/>
          <w:u w:val="single"/>
        </w:rPr>
      </w:pPr>
      <w:r w:rsidRPr="00460519">
        <w:rPr>
          <w:sz w:val="28"/>
          <w:szCs w:val="28"/>
          <w:u w:val="single"/>
        </w:rPr>
        <w:t>Гимнастика сороконожек.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Команды выстраиваются в затылок друг другу. Первый игрок получает мяч. По команде он передаёт мяч над головами последнему игроку. </w:t>
      </w:r>
      <w:r w:rsidR="008E5E29">
        <w:rPr>
          <w:sz w:val="28"/>
          <w:szCs w:val="28"/>
        </w:rPr>
        <w:t>Тот,</w:t>
      </w:r>
      <w:r>
        <w:rPr>
          <w:sz w:val="28"/>
          <w:szCs w:val="28"/>
        </w:rPr>
        <w:t xml:space="preserve"> получив мяч, бежит и становится в начало колонны и передаёт мяч снова. Чья команда первой сделает полный оборот игроков.</w:t>
      </w:r>
    </w:p>
    <w:p w:rsidR="0082448A" w:rsidRDefault="0082448A" w:rsidP="00F23822">
      <w:pPr>
        <w:numPr>
          <w:ilvl w:val="0"/>
          <w:numId w:val="6"/>
        </w:numPr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Верблюды.</w:t>
      </w:r>
    </w:p>
    <w:p w:rsidR="0082448A" w:rsidRDefault="0082448A" w:rsidP="00F238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игрок команды проходит дистанцию эстафеты, неся на спине между лопатками спичечный ко</w:t>
      </w:r>
      <w:r w:rsidR="00890247">
        <w:rPr>
          <w:sz w:val="28"/>
          <w:szCs w:val="28"/>
        </w:rPr>
        <w:t>робок, стараясь его не уронить.</w:t>
      </w:r>
    </w:p>
    <w:p w:rsidR="0082448A" w:rsidRDefault="0082448A" w:rsidP="00F23822">
      <w:pPr>
        <w:jc w:val="both"/>
        <w:rPr>
          <w:sz w:val="28"/>
          <w:szCs w:val="28"/>
        </w:rPr>
      </w:pPr>
    </w:p>
    <w:p w:rsidR="0082448A" w:rsidRDefault="0082448A" w:rsidP="00F23822">
      <w:pPr>
        <w:jc w:val="both"/>
        <w:rPr>
          <w:sz w:val="28"/>
          <w:szCs w:val="28"/>
        </w:rPr>
      </w:pPr>
      <w:r w:rsidRPr="00460519">
        <w:rPr>
          <w:b/>
          <w:sz w:val="28"/>
          <w:szCs w:val="28"/>
        </w:rPr>
        <w:t>Вед</w:t>
      </w:r>
      <w:r w:rsidR="00460519" w:rsidRPr="00460519">
        <w:rPr>
          <w:b/>
          <w:sz w:val="28"/>
          <w:szCs w:val="28"/>
        </w:rPr>
        <w:t>ущий</w:t>
      </w:r>
      <w:r w:rsidRPr="00460519">
        <w:rPr>
          <w:b/>
          <w:sz w:val="28"/>
          <w:szCs w:val="28"/>
        </w:rPr>
        <w:t>:</w:t>
      </w:r>
      <w:r w:rsidR="00460519">
        <w:rPr>
          <w:sz w:val="28"/>
          <w:szCs w:val="28"/>
        </w:rPr>
        <w:tab/>
      </w:r>
      <w:r w:rsidR="00460519">
        <w:rPr>
          <w:sz w:val="28"/>
          <w:szCs w:val="28"/>
        </w:rPr>
        <w:tab/>
        <w:t>Дорогие пассажиры!</w:t>
      </w:r>
      <w:r>
        <w:rPr>
          <w:sz w:val="28"/>
          <w:szCs w:val="28"/>
        </w:rPr>
        <w:t xml:space="preserve"> Поздравляю вас с благополучным прибытием на станцию и от бригады нашего поезда </w:t>
      </w:r>
      <w:r w:rsidR="00460519">
        <w:rPr>
          <w:sz w:val="28"/>
          <w:szCs w:val="28"/>
        </w:rPr>
        <w:t>хочу,</w:t>
      </w:r>
      <w:r>
        <w:rPr>
          <w:sz w:val="28"/>
          <w:szCs w:val="28"/>
        </w:rPr>
        <w:t xml:space="preserve"> подарит вам на память «Азбуку здоровья». Читайте, запоминайте и никогда не болейте.</w:t>
      </w:r>
    </w:p>
    <w:p w:rsidR="0082448A" w:rsidRPr="00F35373" w:rsidRDefault="0082448A" w:rsidP="00F2382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Команды получают красочно оформленные буклеты.</w:t>
      </w:r>
    </w:p>
    <w:p w:rsidR="0082448A" w:rsidRPr="00F35373" w:rsidRDefault="0082448A" w:rsidP="00F23822">
      <w:pPr>
        <w:pStyle w:val="2"/>
        <w:jc w:val="both"/>
      </w:pPr>
      <w:r w:rsidRPr="00F35373">
        <w:rPr>
          <w:b/>
        </w:rPr>
        <w:t>А</w:t>
      </w:r>
      <w:r w:rsidRPr="00F35373">
        <w:t xml:space="preserve">ппетит от больного бежит, а к </w:t>
      </w:r>
      <w:proofErr w:type="gramStart"/>
      <w:r w:rsidRPr="00F35373">
        <w:t>здоровому</w:t>
      </w:r>
      <w:proofErr w:type="gramEnd"/>
      <w:r w:rsidRPr="00F35373">
        <w:t xml:space="preserve"> катится.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>
        <w:rPr>
          <w:b/>
          <w:sz w:val="28"/>
          <w:szCs w:val="20"/>
        </w:rPr>
        <w:t>Б</w:t>
      </w:r>
      <w:r w:rsidRPr="00F35373">
        <w:rPr>
          <w:sz w:val="28"/>
          <w:szCs w:val="20"/>
        </w:rPr>
        <w:t>ез надобности не лечись, здоровее будешь.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sz w:val="28"/>
          <w:szCs w:val="20"/>
        </w:rPr>
        <w:t>Болезнь с грязью в дружбе.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В</w:t>
      </w:r>
      <w:r w:rsidRPr="00F35373">
        <w:rPr>
          <w:sz w:val="28"/>
          <w:szCs w:val="20"/>
        </w:rPr>
        <w:t>ода все очищает.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sz w:val="28"/>
          <w:szCs w:val="20"/>
        </w:rPr>
        <w:t>Всякое дело поправимо, если человек здоров.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Г</w:t>
      </w:r>
      <w:r w:rsidRPr="00F35373">
        <w:rPr>
          <w:sz w:val="28"/>
          <w:szCs w:val="20"/>
        </w:rPr>
        <w:t>оловная боль сном проходит.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Д</w:t>
      </w:r>
      <w:r w:rsidRPr="00F35373">
        <w:rPr>
          <w:sz w:val="28"/>
          <w:szCs w:val="20"/>
        </w:rPr>
        <w:t>ай работу телу – отдохнет голова.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Е</w:t>
      </w:r>
      <w:r w:rsidRPr="00F35373">
        <w:rPr>
          <w:sz w:val="28"/>
          <w:szCs w:val="20"/>
        </w:rPr>
        <w:t>сли занемог, лечи болезнь в самом начале.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Ж</w:t>
      </w:r>
      <w:r w:rsidRPr="00F35373">
        <w:rPr>
          <w:sz w:val="28"/>
          <w:szCs w:val="20"/>
        </w:rPr>
        <w:t>изнь дана на добрые дела.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З</w:t>
      </w:r>
      <w:r w:rsidRPr="00F35373">
        <w:rPr>
          <w:sz w:val="28"/>
          <w:szCs w:val="20"/>
        </w:rPr>
        <w:t>доровье за деньги не купишь.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З</w:t>
      </w:r>
      <w:r w:rsidRPr="00F35373">
        <w:rPr>
          <w:sz w:val="28"/>
          <w:szCs w:val="20"/>
        </w:rPr>
        <w:t>доровье и труд рядом идут.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 xml:space="preserve">И </w:t>
      </w:r>
      <w:r w:rsidRPr="00F35373">
        <w:rPr>
          <w:sz w:val="28"/>
          <w:szCs w:val="20"/>
        </w:rPr>
        <w:t>лекарство в излишке – яд.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К</w:t>
      </w:r>
      <w:r w:rsidRPr="00F35373">
        <w:rPr>
          <w:sz w:val="28"/>
          <w:szCs w:val="20"/>
        </w:rPr>
        <w:t xml:space="preserve">репок телом – </w:t>
      </w:r>
      <w:proofErr w:type="gramStart"/>
      <w:r w:rsidRPr="00F35373">
        <w:rPr>
          <w:sz w:val="28"/>
          <w:szCs w:val="20"/>
        </w:rPr>
        <w:t>богат</w:t>
      </w:r>
      <w:proofErr w:type="gramEnd"/>
      <w:r w:rsidRPr="00F35373">
        <w:rPr>
          <w:sz w:val="28"/>
          <w:szCs w:val="20"/>
        </w:rPr>
        <w:t xml:space="preserve"> и делом.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sz w:val="28"/>
          <w:szCs w:val="20"/>
        </w:rPr>
        <w:t>Кто зря сердит, у того голова болит.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Л</w:t>
      </w:r>
      <w:r w:rsidRPr="00F35373">
        <w:rPr>
          <w:sz w:val="28"/>
          <w:szCs w:val="20"/>
        </w:rPr>
        <w:t>ечи легкую болезнь, пока она тяжелой не стала.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sz w:val="28"/>
          <w:szCs w:val="20"/>
        </w:rPr>
        <w:t>Люди друг для друга и лекарство, и болезни.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М</w:t>
      </w:r>
      <w:r w:rsidRPr="00F35373">
        <w:rPr>
          <w:sz w:val="28"/>
          <w:szCs w:val="20"/>
        </w:rPr>
        <w:t>озоль не пуля, а с ног валит.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Н</w:t>
      </w:r>
      <w:r w:rsidRPr="00F35373">
        <w:rPr>
          <w:sz w:val="28"/>
          <w:szCs w:val="20"/>
        </w:rPr>
        <w:t>е бранись – состаришься.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О</w:t>
      </w:r>
      <w:r w:rsidRPr="00F35373">
        <w:rPr>
          <w:sz w:val="28"/>
          <w:szCs w:val="20"/>
        </w:rPr>
        <w:t>т сладкой еды жди беды.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П</w:t>
      </w:r>
      <w:r w:rsidRPr="00F35373">
        <w:rPr>
          <w:sz w:val="28"/>
          <w:szCs w:val="20"/>
        </w:rPr>
        <w:t xml:space="preserve">равильное дыхание </w:t>
      </w:r>
      <w:r w:rsidR="00460519" w:rsidRPr="00F35373">
        <w:rPr>
          <w:sz w:val="28"/>
          <w:szCs w:val="20"/>
        </w:rPr>
        <w:t>необходимо,</w:t>
      </w:r>
      <w:r w:rsidRPr="00F35373">
        <w:rPr>
          <w:sz w:val="28"/>
          <w:szCs w:val="20"/>
        </w:rPr>
        <w:t xml:space="preserve"> как и пища.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С</w:t>
      </w:r>
      <w:r w:rsidRPr="00F35373">
        <w:rPr>
          <w:sz w:val="28"/>
          <w:szCs w:val="20"/>
        </w:rPr>
        <w:t>порт сочетаешь с делом – здоров душой и телом.</w:t>
      </w:r>
    </w:p>
    <w:p w:rsidR="0082448A" w:rsidRPr="00F35373" w:rsidRDefault="00847565" w:rsidP="00F23822">
      <w:pPr>
        <w:ind w:firstLine="567"/>
        <w:jc w:val="both"/>
        <w:rPr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123825</wp:posOffset>
            </wp:positionV>
            <wp:extent cx="2032000" cy="1524000"/>
            <wp:effectExtent l="0" t="0" r="635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4" name="Рисунок 4" descr="F:\ЦДТ\фото с С диска\DCIM\100_FUJI\DSCF3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ЦДТ\фото с С диска\DCIM\100_FUJI\DSCF367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48A" w:rsidRPr="00F35373">
        <w:rPr>
          <w:b/>
          <w:sz w:val="28"/>
          <w:szCs w:val="20"/>
        </w:rPr>
        <w:t>Т</w:t>
      </w:r>
      <w:r w:rsidR="0082448A" w:rsidRPr="00F35373">
        <w:rPr>
          <w:sz w:val="28"/>
          <w:szCs w:val="20"/>
        </w:rPr>
        <w:t>яжелую болезнь хорошая пища не лечит.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У</w:t>
      </w:r>
      <w:r w:rsidRPr="00F35373">
        <w:rPr>
          <w:sz w:val="28"/>
          <w:szCs w:val="20"/>
        </w:rPr>
        <w:t>жин не нужен, был бы обед дружен.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Х</w:t>
      </w:r>
      <w:r w:rsidRPr="00F35373">
        <w:rPr>
          <w:sz w:val="28"/>
          <w:szCs w:val="20"/>
        </w:rPr>
        <w:t>олода не бойся, сам по пояс мойся.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Ч</w:t>
      </w:r>
      <w:r w:rsidRPr="00F35373">
        <w:rPr>
          <w:sz w:val="28"/>
          <w:szCs w:val="20"/>
        </w:rPr>
        <w:t>есал царапину – расчесал до кости.</w:t>
      </w:r>
    </w:p>
    <w:p w:rsidR="0082448A" w:rsidRPr="00F35373" w:rsidRDefault="0082448A" w:rsidP="00F23822">
      <w:pPr>
        <w:ind w:firstLine="567"/>
        <w:jc w:val="both"/>
        <w:rPr>
          <w:sz w:val="28"/>
          <w:szCs w:val="20"/>
        </w:rPr>
      </w:pPr>
      <w:r w:rsidRPr="00F35373">
        <w:rPr>
          <w:b/>
          <w:sz w:val="28"/>
          <w:szCs w:val="20"/>
        </w:rPr>
        <w:t>Ш</w:t>
      </w:r>
      <w:r w:rsidRPr="00F35373">
        <w:rPr>
          <w:sz w:val="28"/>
          <w:szCs w:val="20"/>
        </w:rPr>
        <w:t>утка – минутка, а заряжает на час.</w:t>
      </w:r>
    </w:p>
    <w:p w:rsidR="00990901" w:rsidRDefault="00990901" w:rsidP="00F23822"/>
    <w:p w:rsidR="00990901" w:rsidRPr="00990901" w:rsidRDefault="00990901" w:rsidP="00990901"/>
    <w:p w:rsidR="00990901" w:rsidRPr="00990901" w:rsidRDefault="00990901" w:rsidP="00990901"/>
    <w:p w:rsidR="00990901" w:rsidRPr="00990901" w:rsidRDefault="00990901" w:rsidP="00990901"/>
    <w:p w:rsidR="00990901" w:rsidRDefault="008E5E29" w:rsidP="00990901">
      <w:r>
        <w:t xml:space="preserve">  </w:t>
      </w:r>
    </w:p>
    <w:p w:rsidR="008E5E29" w:rsidRPr="00990901" w:rsidRDefault="008E5E29" w:rsidP="00990901">
      <w:r>
        <w:tab/>
      </w:r>
      <w:r>
        <w:tab/>
      </w:r>
      <w:r>
        <w:tab/>
      </w:r>
    </w:p>
    <w:p w:rsidR="00990901" w:rsidRPr="00990901" w:rsidRDefault="00990901" w:rsidP="00990901"/>
    <w:p w:rsidR="00AB3476" w:rsidRPr="00AB3476" w:rsidRDefault="00AB3476" w:rsidP="008E5E2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B3476">
        <w:rPr>
          <w:sz w:val="28"/>
          <w:szCs w:val="28"/>
        </w:rPr>
        <w:t>Список использованных источников</w:t>
      </w:r>
    </w:p>
    <w:p w:rsidR="00AB3476" w:rsidRPr="00AB3476" w:rsidRDefault="00AB3476" w:rsidP="00AB3476">
      <w:pPr>
        <w:tabs>
          <w:tab w:val="left" w:pos="6498"/>
          <w:tab w:val="left" w:pos="6954"/>
        </w:tabs>
        <w:jc w:val="both"/>
        <w:rPr>
          <w:b/>
          <w:sz w:val="28"/>
          <w:szCs w:val="28"/>
          <w:lang w:val="be-BY"/>
        </w:rPr>
      </w:pPr>
    </w:p>
    <w:p w:rsidR="00AB3476" w:rsidRPr="00AB3476" w:rsidRDefault="00AB3476" w:rsidP="00AB3476">
      <w:pPr>
        <w:numPr>
          <w:ilvl w:val="0"/>
          <w:numId w:val="8"/>
        </w:numPr>
        <w:tabs>
          <w:tab w:val="left" w:pos="6498"/>
          <w:tab w:val="left" w:pos="6954"/>
        </w:tabs>
        <w:jc w:val="both"/>
        <w:rPr>
          <w:sz w:val="28"/>
          <w:szCs w:val="28"/>
          <w:lang w:val="be-BY"/>
        </w:rPr>
      </w:pPr>
      <w:r w:rsidRPr="00CE3D29">
        <w:rPr>
          <w:sz w:val="28"/>
          <w:szCs w:val="28"/>
          <w:lang w:val="be-BY"/>
        </w:rPr>
        <w:t>Побережная,</w:t>
      </w:r>
      <w:r w:rsidRPr="00AB3476">
        <w:rPr>
          <w:sz w:val="28"/>
          <w:szCs w:val="28"/>
          <w:lang w:val="be-BY"/>
        </w:rPr>
        <w:t xml:space="preserve"> Л.А. Игротека. Лидер </w:t>
      </w:r>
      <w:r w:rsidRPr="00AB3476">
        <w:rPr>
          <w:sz w:val="28"/>
          <w:szCs w:val="28"/>
          <w:lang w:val="en-US"/>
        </w:rPr>
        <w:t>XXI</w:t>
      </w:r>
      <w:r w:rsidRPr="00AB3476">
        <w:rPr>
          <w:sz w:val="28"/>
          <w:szCs w:val="28"/>
          <w:lang w:val="be-BY"/>
        </w:rPr>
        <w:t>/  Л.А.Побережная. - Мн.: 2005.- С.5</w:t>
      </w:r>
    </w:p>
    <w:p w:rsidR="00AB3476" w:rsidRPr="00AB3476" w:rsidRDefault="00AB3476" w:rsidP="00AB3476">
      <w:pPr>
        <w:tabs>
          <w:tab w:val="left" w:pos="6498"/>
          <w:tab w:val="left" w:pos="6954"/>
        </w:tabs>
        <w:ind w:left="357"/>
        <w:jc w:val="both"/>
        <w:rPr>
          <w:sz w:val="28"/>
          <w:szCs w:val="28"/>
          <w:lang w:val="be-BY"/>
        </w:rPr>
      </w:pPr>
      <w:r w:rsidRPr="00AB3476">
        <w:rPr>
          <w:sz w:val="28"/>
          <w:szCs w:val="28"/>
          <w:lang w:val="be-BY"/>
        </w:rPr>
        <w:t xml:space="preserve">2. </w:t>
      </w:r>
      <w:r w:rsidRPr="00CE3D29">
        <w:rPr>
          <w:sz w:val="28"/>
          <w:szCs w:val="28"/>
          <w:lang w:val="be-BY"/>
        </w:rPr>
        <w:t>Криволап,</w:t>
      </w:r>
      <w:r w:rsidRPr="00AB3476">
        <w:rPr>
          <w:sz w:val="28"/>
          <w:szCs w:val="28"/>
          <w:lang w:val="be-BY"/>
        </w:rPr>
        <w:t xml:space="preserve"> Н.С. Свободное время школьника / Н.С. Криволап. – Мн.: </w:t>
      </w:r>
    </w:p>
    <w:p w:rsidR="00AB3476" w:rsidRPr="00AB3476" w:rsidRDefault="00AB3476" w:rsidP="00AB3476">
      <w:pPr>
        <w:tabs>
          <w:tab w:val="left" w:pos="6498"/>
          <w:tab w:val="left" w:pos="6954"/>
        </w:tabs>
        <w:ind w:left="357"/>
        <w:jc w:val="both"/>
        <w:rPr>
          <w:sz w:val="28"/>
          <w:szCs w:val="28"/>
          <w:lang w:val="be-BY"/>
        </w:rPr>
      </w:pPr>
      <w:r w:rsidRPr="00AB3476">
        <w:rPr>
          <w:sz w:val="28"/>
          <w:szCs w:val="28"/>
          <w:lang w:val="be-BY"/>
        </w:rPr>
        <w:t xml:space="preserve">    2005.- С.176</w:t>
      </w:r>
    </w:p>
    <w:p w:rsidR="00AB3476" w:rsidRPr="00AB3476" w:rsidRDefault="00AB3476" w:rsidP="00AB3476">
      <w:pPr>
        <w:tabs>
          <w:tab w:val="left" w:pos="6498"/>
          <w:tab w:val="left" w:pos="6954"/>
        </w:tabs>
        <w:ind w:left="680" w:hanging="323"/>
        <w:jc w:val="both"/>
        <w:rPr>
          <w:i/>
          <w:sz w:val="28"/>
          <w:szCs w:val="28"/>
          <w:lang w:val="be-BY"/>
        </w:rPr>
      </w:pPr>
      <w:r w:rsidRPr="00AB3476">
        <w:rPr>
          <w:sz w:val="28"/>
          <w:szCs w:val="28"/>
          <w:lang w:val="be-BY"/>
        </w:rPr>
        <w:t xml:space="preserve">3. </w:t>
      </w:r>
      <w:r w:rsidRPr="00CE3D29">
        <w:rPr>
          <w:sz w:val="28"/>
          <w:szCs w:val="28"/>
          <w:lang w:val="be-BY"/>
        </w:rPr>
        <w:t>Богданович,</w:t>
      </w:r>
      <w:r w:rsidRPr="00AB3476">
        <w:rPr>
          <w:i/>
          <w:sz w:val="28"/>
          <w:szCs w:val="28"/>
          <w:lang w:val="be-BY"/>
        </w:rPr>
        <w:t xml:space="preserve"> </w:t>
      </w:r>
      <w:r w:rsidRPr="00AB3476">
        <w:rPr>
          <w:sz w:val="28"/>
          <w:szCs w:val="28"/>
          <w:lang w:val="be-BY"/>
        </w:rPr>
        <w:t>О.Н. Интеллктуално-познавательные игры “Умному скучно не бывает”/ О.Н. Богданович. – Мозырь:ООО ИД “Белый Ветер”, 2009. – С.83</w:t>
      </w:r>
    </w:p>
    <w:p w:rsidR="00AB3476" w:rsidRPr="00AB3476" w:rsidRDefault="00AB3476" w:rsidP="00AB3476">
      <w:pPr>
        <w:tabs>
          <w:tab w:val="left" w:pos="6498"/>
          <w:tab w:val="left" w:pos="6954"/>
        </w:tabs>
        <w:ind w:left="680" w:hanging="323"/>
        <w:jc w:val="both"/>
        <w:rPr>
          <w:i/>
          <w:sz w:val="28"/>
          <w:szCs w:val="28"/>
          <w:lang w:val="be-BY"/>
        </w:rPr>
      </w:pPr>
      <w:r w:rsidRPr="00AB3476">
        <w:rPr>
          <w:sz w:val="28"/>
          <w:szCs w:val="28"/>
          <w:lang w:val="be-BY"/>
        </w:rPr>
        <w:t>4</w:t>
      </w:r>
      <w:r w:rsidRPr="00AB3476">
        <w:rPr>
          <w:i/>
          <w:sz w:val="28"/>
          <w:szCs w:val="28"/>
          <w:lang w:val="be-BY"/>
        </w:rPr>
        <w:t xml:space="preserve">. </w:t>
      </w:r>
      <w:r w:rsidRPr="00CE3D29">
        <w:rPr>
          <w:sz w:val="28"/>
          <w:szCs w:val="28"/>
          <w:lang w:val="be-BY"/>
        </w:rPr>
        <w:t>Матыцына,</w:t>
      </w:r>
      <w:r w:rsidRPr="00AB3476">
        <w:rPr>
          <w:i/>
          <w:sz w:val="28"/>
          <w:szCs w:val="28"/>
          <w:lang w:val="be-BY"/>
        </w:rPr>
        <w:t xml:space="preserve"> И.Г</w:t>
      </w:r>
      <w:r w:rsidRPr="00AB3476">
        <w:rPr>
          <w:sz w:val="28"/>
          <w:szCs w:val="28"/>
          <w:lang w:val="be-BY"/>
        </w:rPr>
        <w:t xml:space="preserve">. Коммуникативная игровая деятельность как средство гуманистического воспитания / И.Г. Матыцина.– Мн:, 1999. – С.10 </w:t>
      </w:r>
    </w:p>
    <w:p w:rsidR="00AB3476" w:rsidRPr="00CE3D29" w:rsidRDefault="00AB3476" w:rsidP="00AB3476">
      <w:pPr>
        <w:tabs>
          <w:tab w:val="left" w:pos="6498"/>
          <w:tab w:val="left" w:pos="6954"/>
        </w:tabs>
        <w:ind w:left="684" w:hanging="324"/>
        <w:jc w:val="both"/>
        <w:rPr>
          <w:sz w:val="28"/>
          <w:szCs w:val="28"/>
          <w:lang w:val="be-BY"/>
        </w:rPr>
      </w:pPr>
      <w:r w:rsidRPr="00AB3476">
        <w:rPr>
          <w:sz w:val="28"/>
          <w:szCs w:val="28"/>
          <w:lang w:val="be-BY"/>
        </w:rPr>
        <w:t xml:space="preserve">5. </w:t>
      </w:r>
      <w:r w:rsidRPr="00CE3D29">
        <w:rPr>
          <w:sz w:val="28"/>
          <w:szCs w:val="28"/>
          <w:lang w:val="be-BY"/>
        </w:rPr>
        <w:t>Иванов, Б.С. Своими руками / Б.С. Иванов. М.: Ярославль, 1985. –      С.134</w:t>
      </w:r>
    </w:p>
    <w:p w:rsidR="00AB3476" w:rsidRPr="00AB3476" w:rsidRDefault="00AB3476" w:rsidP="00AB3476">
      <w:pPr>
        <w:tabs>
          <w:tab w:val="left" w:pos="6498"/>
          <w:tab w:val="left" w:pos="6954"/>
        </w:tabs>
        <w:ind w:left="684" w:hanging="324"/>
        <w:jc w:val="both"/>
        <w:rPr>
          <w:sz w:val="28"/>
          <w:szCs w:val="28"/>
          <w:lang w:val="be-BY"/>
        </w:rPr>
      </w:pPr>
      <w:r w:rsidRPr="00CE3D29">
        <w:rPr>
          <w:sz w:val="28"/>
          <w:szCs w:val="28"/>
          <w:lang w:val="be-BY"/>
        </w:rPr>
        <w:t>6. Козак,</w:t>
      </w:r>
      <w:r w:rsidRPr="00AB3476">
        <w:rPr>
          <w:i/>
          <w:sz w:val="28"/>
          <w:szCs w:val="28"/>
          <w:lang w:val="be-BY"/>
        </w:rPr>
        <w:t xml:space="preserve"> О.Н.</w:t>
      </w:r>
      <w:r w:rsidRPr="00AB3476">
        <w:rPr>
          <w:sz w:val="28"/>
          <w:szCs w:val="28"/>
          <w:lang w:val="be-BY"/>
        </w:rPr>
        <w:t xml:space="preserve"> Игры и забавы во время каникул и праздников /О.Н. Козак. Санкт-Петербург, 2003.- С.80</w:t>
      </w:r>
    </w:p>
    <w:p w:rsidR="00AB3476" w:rsidRPr="00AB3476" w:rsidRDefault="00AB3476" w:rsidP="00AB3476">
      <w:pPr>
        <w:tabs>
          <w:tab w:val="left" w:pos="6498"/>
          <w:tab w:val="left" w:pos="6954"/>
        </w:tabs>
        <w:jc w:val="both"/>
        <w:rPr>
          <w:b/>
          <w:sz w:val="28"/>
          <w:szCs w:val="28"/>
          <w:lang w:val="be-BY"/>
        </w:rPr>
      </w:pPr>
    </w:p>
    <w:p w:rsidR="00990901" w:rsidRPr="00AB3476" w:rsidRDefault="00990901" w:rsidP="00990901">
      <w:pPr>
        <w:rPr>
          <w:sz w:val="28"/>
          <w:szCs w:val="28"/>
        </w:rPr>
      </w:pPr>
    </w:p>
    <w:p w:rsidR="00990901" w:rsidRPr="00990901" w:rsidRDefault="00990901" w:rsidP="00990901"/>
    <w:p w:rsidR="00990901" w:rsidRPr="00990901" w:rsidRDefault="00990901" w:rsidP="00990901"/>
    <w:p w:rsidR="00990901" w:rsidRPr="00990901" w:rsidRDefault="00990901" w:rsidP="00990901"/>
    <w:p w:rsidR="00990901" w:rsidRDefault="00990901" w:rsidP="00990901"/>
    <w:p w:rsidR="00990901" w:rsidRDefault="00990901" w:rsidP="00990901">
      <w:bookmarkStart w:id="0" w:name="_GoBack"/>
      <w:bookmarkEnd w:id="0"/>
    </w:p>
    <w:p w:rsidR="00990901" w:rsidRPr="00990901" w:rsidRDefault="00990901" w:rsidP="00990901">
      <w:pPr>
        <w:ind w:firstLine="708"/>
      </w:pPr>
    </w:p>
    <w:p w:rsidR="00990901" w:rsidRDefault="00990901" w:rsidP="00990901">
      <w:pPr>
        <w:tabs>
          <w:tab w:val="left" w:pos="960"/>
        </w:tabs>
      </w:pPr>
      <w:r>
        <w:tab/>
      </w:r>
    </w:p>
    <w:p w:rsidR="00990901" w:rsidRPr="00990901" w:rsidRDefault="00990901" w:rsidP="00990901"/>
    <w:p w:rsidR="00990901" w:rsidRPr="00990901" w:rsidRDefault="00990901" w:rsidP="00990901"/>
    <w:p w:rsidR="00990901" w:rsidRPr="00990901" w:rsidRDefault="00990901" w:rsidP="00990901"/>
    <w:p w:rsidR="00990901" w:rsidRPr="00990901" w:rsidRDefault="00990901" w:rsidP="00990901"/>
    <w:p w:rsidR="00990901" w:rsidRPr="00990901" w:rsidRDefault="00990901" w:rsidP="00990901"/>
    <w:p w:rsidR="00990901" w:rsidRPr="00990901" w:rsidRDefault="00990901" w:rsidP="00990901"/>
    <w:p w:rsidR="00990901" w:rsidRDefault="00990901" w:rsidP="00990901"/>
    <w:p w:rsidR="00990901" w:rsidRDefault="00990901" w:rsidP="00990901"/>
    <w:p w:rsidR="00990901" w:rsidRDefault="00990901" w:rsidP="00990901"/>
    <w:p w:rsidR="00990901" w:rsidRDefault="00990901" w:rsidP="00990901">
      <w:pPr>
        <w:tabs>
          <w:tab w:val="left" w:pos="1260"/>
        </w:tabs>
      </w:pPr>
      <w:r>
        <w:tab/>
      </w:r>
    </w:p>
    <w:p w:rsidR="00990901" w:rsidRPr="00990901" w:rsidRDefault="00990901" w:rsidP="00990901"/>
    <w:p w:rsidR="00990901" w:rsidRPr="00990901" w:rsidRDefault="00990901" w:rsidP="00990901"/>
    <w:p w:rsidR="00990901" w:rsidRDefault="00990901" w:rsidP="00990901"/>
    <w:p w:rsidR="00990901" w:rsidRDefault="00990901" w:rsidP="00990901"/>
    <w:p w:rsidR="00DF2369" w:rsidRPr="00990901" w:rsidRDefault="00DF2369" w:rsidP="00990901"/>
    <w:sectPr w:rsidR="00DF2369" w:rsidRPr="00990901" w:rsidSect="00AC6C9D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43" w:rsidRDefault="00867D43" w:rsidP="00AC6C9D">
      <w:r>
        <w:separator/>
      </w:r>
    </w:p>
  </w:endnote>
  <w:endnote w:type="continuationSeparator" w:id="0">
    <w:p w:rsidR="00867D43" w:rsidRDefault="00867D43" w:rsidP="00AC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43" w:rsidRDefault="00867D43" w:rsidP="00AC6C9D">
      <w:r>
        <w:separator/>
      </w:r>
    </w:p>
  </w:footnote>
  <w:footnote w:type="continuationSeparator" w:id="0">
    <w:p w:rsidR="00867D43" w:rsidRDefault="00867D43" w:rsidP="00AC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704"/>
      <w:docPartObj>
        <w:docPartGallery w:val="Page Numbers (Top of Page)"/>
        <w:docPartUnique/>
      </w:docPartObj>
    </w:sdtPr>
    <w:sdtEndPr/>
    <w:sdtContent>
      <w:p w:rsidR="00AC6C9D" w:rsidRDefault="003524F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D2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C6C9D" w:rsidRDefault="00AC6C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59F"/>
    <w:multiLevelType w:val="hybridMultilevel"/>
    <w:tmpl w:val="B0D0C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8298C"/>
    <w:multiLevelType w:val="hybridMultilevel"/>
    <w:tmpl w:val="3C7A7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259CB"/>
    <w:multiLevelType w:val="hybridMultilevel"/>
    <w:tmpl w:val="08F05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6642E"/>
    <w:multiLevelType w:val="hybridMultilevel"/>
    <w:tmpl w:val="1590A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0E0484"/>
    <w:multiLevelType w:val="hybridMultilevel"/>
    <w:tmpl w:val="B3788D1C"/>
    <w:lvl w:ilvl="0" w:tplc="74487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66673A5A"/>
    <w:multiLevelType w:val="hybridMultilevel"/>
    <w:tmpl w:val="93106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0968CD"/>
    <w:multiLevelType w:val="hybridMultilevel"/>
    <w:tmpl w:val="F8569C02"/>
    <w:lvl w:ilvl="0" w:tplc="BB24FD6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77391083"/>
    <w:multiLevelType w:val="hybridMultilevel"/>
    <w:tmpl w:val="1458EA52"/>
    <w:lvl w:ilvl="0" w:tplc="746837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8A"/>
    <w:rsid w:val="000175DA"/>
    <w:rsid w:val="00147466"/>
    <w:rsid w:val="002538B9"/>
    <w:rsid w:val="003524F8"/>
    <w:rsid w:val="00385183"/>
    <w:rsid w:val="004320E1"/>
    <w:rsid w:val="0045390A"/>
    <w:rsid w:val="00460519"/>
    <w:rsid w:val="00496D64"/>
    <w:rsid w:val="004A264C"/>
    <w:rsid w:val="004A79FD"/>
    <w:rsid w:val="005556E5"/>
    <w:rsid w:val="0082448A"/>
    <w:rsid w:val="00847565"/>
    <w:rsid w:val="00864F44"/>
    <w:rsid w:val="00867D43"/>
    <w:rsid w:val="00890247"/>
    <w:rsid w:val="008E5E29"/>
    <w:rsid w:val="00990901"/>
    <w:rsid w:val="00A12104"/>
    <w:rsid w:val="00A815DD"/>
    <w:rsid w:val="00AB3476"/>
    <w:rsid w:val="00AC6C9D"/>
    <w:rsid w:val="00AE777A"/>
    <w:rsid w:val="00CE3D29"/>
    <w:rsid w:val="00D76488"/>
    <w:rsid w:val="00DF2369"/>
    <w:rsid w:val="00F23822"/>
    <w:rsid w:val="00F26137"/>
    <w:rsid w:val="00F7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48A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244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5390A"/>
    <w:pPr>
      <w:ind w:left="720"/>
      <w:contextualSpacing/>
    </w:pPr>
  </w:style>
  <w:style w:type="paragraph" w:styleId="21">
    <w:name w:val="Body Text 2"/>
    <w:basedOn w:val="a"/>
    <w:link w:val="22"/>
    <w:rsid w:val="00864F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7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4A79FD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909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9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C6C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6C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6C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48A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244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5390A"/>
    <w:pPr>
      <w:ind w:left="720"/>
      <w:contextualSpacing/>
    </w:pPr>
  </w:style>
  <w:style w:type="paragraph" w:styleId="21">
    <w:name w:val="Body Text 2"/>
    <w:basedOn w:val="a"/>
    <w:link w:val="22"/>
    <w:rsid w:val="00864F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7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4A79FD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909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://ru.freepik.com/free-photo/pomegranate-juice-juicy-organic-food-black-background_487097.ht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ru.freepik.com/free-photo/vineyard-bunch-of-grapes-object-grapes_415610.htm" TargetMode="External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hyperlink" Target="http://ru.freepik.com/free-photo/vitamins-kiwi-diet-white-background_480443.htm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://www.google.by/imgres?imgurl=http://www.msch59.ru/photo/zoj/zd_obr_zh.jpg&amp;imgrefurl=http://www.msch59.ru/index.php?option=com_content&amp;view=article&amp;id=86:2010-11-23-11-58-39&amp;catid=62:2010-11-18-09-14-27&amp;Itemid=81&amp;h=688&amp;w=1000&amp;sz=495&amp;tbnid=qjKBiL7p2JdMxM:&amp;tbnh=80&amp;tbnw=116&amp;prev=/search?q=%D0%B7%D0%B4%D0%BE%D1%80%D0%BE%D0%B2%D1%8B%D0%B9+%D0%BE%D0%B1%D1%80%D0%B0%D0%B7+%D0%B6%D0%B8%D0%B7%D0%BD%D0%B8+%D0%BA%D0%B0%D1%80%D1%82%D0%B8%D0%BD%D0%BA%D0%B8&amp;tbm=isch&amp;tbo=u&amp;zoom=1&amp;q=%D0%B7%D0%B4%D0%BE%D1%80%D0%BE%D0%B2%D1%8B%D0%B9+%D0%BE%D0%B1%D1%80%D0%B0%D0%B7+%D0%B6%D0%B8%D0%B7%D0%BD%D0%B8+%D0%BA%D0%B0%D1%80%D1%82%D0%B8%D0%BD%D0%BA%D0%B8&amp;usg=__0110x_U5xO6iuCgBPAsgYAkrae0=&amp;hl=ru-BY&amp;sa=X&amp;ei=-zyuULLJKMn5sgb5j4C4Bw&amp;ved=0CB4Q9QEwAA" TargetMode="External"/><Relationship Id="rId19" Type="http://schemas.openxmlformats.org/officeDocument/2006/relationships/hyperlink" Target="http://ru.freepik.com/free-photo/apples-green-apple-apple-juice-healthy-eating_467863.ht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2890-7EFB-4DF7-B3C6-68D94B7E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2015-09-24T13:06:00Z</cp:lastPrinted>
  <dcterms:created xsi:type="dcterms:W3CDTF">2012-11-13T14:18:00Z</dcterms:created>
  <dcterms:modified xsi:type="dcterms:W3CDTF">2015-09-24T13:09:00Z</dcterms:modified>
</cp:coreProperties>
</file>