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08" w:rsidRPr="005B0DF8" w:rsidRDefault="00AA4908" w:rsidP="00AA490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</w:pP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  <w:t xml:space="preserve">Учреждение образования </w:t>
      </w:r>
    </w:p>
    <w:p w:rsidR="00AA4908" w:rsidRPr="005B0DF8" w:rsidRDefault="00AA4908" w:rsidP="00AA490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</w:pP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  <w:t xml:space="preserve">«Гомельский государственный </w:t>
      </w:r>
    </w:p>
    <w:p w:rsidR="00AA4908" w:rsidRPr="005B0DF8" w:rsidRDefault="00AA4908" w:rsidP="00AA490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</w:pP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  <w:t xml:space="preserve">областной Дворец творчества </w:t>
      </w:r>
    </w:p>
    <w:p w:rsidR="00AA4908" w:rsidRPr="005B0DF8" w:rsidRDefault="00AA4908" w:rsidP="00AA490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</w:pP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  <w:t>детей и молодежи»</w:t>
      </w:r>
    </w:p>
    <w:p w:rsidR="00AA4908" w:rsidRDefault="00AA4908" w:rsidP="00AA49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4908" w:rsidRDefault="00AA4908" w:rsidP="00AA49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D42ED" w:rsidRPr="00AA4908" w:rsidRDefault="001D42ED" w:rsidP="00AA4908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  <w:r w:rsidRPr="00AA4908">
        <w:rPr>
          <w:rFonts w:ascii="Georgia" w:hAnsi="Georgia" w:cs="Times New Roman"/>
          <w:b/>
          <w:sz w:val="96"/>
          <w:szCs w:val="96"/>
        </w:rPr>
        <w:t>Ошибки при поиске работы</w:t>
      </w:r>
    </w:p>
    <w:p w:rsidR="00AA4908" w:rsidRPr="00AA4908" w:rsidRDefault="00AA4908" w:rsidP="00AA4908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:rsidR="00AA4908" w:rsidRPr="00AA4908" w:rsidRDefault="00AA4908" w:rsidP="00AA4908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:rsidR="00AA4908" w:rsidRPr="00AA4908" w:rsidRDefault="00AA4908" w:rsidP="00AA4908">
      <w:pPr>
        <w:spacing w:after="0" w:line="240" w:lineRule="auto"/>
        <w:jc w:val="center"/>
        <w:rPr>
          <w:rFonts w:ascii="Georgia" w:hAnsi="Georgia" w:cs="Times New Roman"/>
          <w:sz w:val="96"/>
          <w:szCs w:val="96"/>
        </w:rPr>
      </w:pPr>
      <w:r w:rsidRPr="00AA4908">
        <w:rPr>
          <w:rFonts w:ascii="Georgia" w:hAnsi="Georgia" w:cs="Times New Roman"/>
          <w:noProof/>
          <w:sz w:val="96"/>
          <w:szCs w:val="96"/>
          <w:lang w:eastAsia="ru-RU"/>
        </w:rPr>
        <w:drawing>
          <wp:inline distT="0" distB="0" distL="0" distR="0">
            <wp:extent cx="6785135" cy="491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ISKRABOTY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643" cy="49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908" w:rsidRPr="00AA4908" w:rsidRDefault="00AA4908" w:rsidP="00AA49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4908" w:rsidRPr="00AA4908" w:rsidRDefault="00AA4908" w:rsidP="00AA49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4908" w:rsidRPr="00AD72C1" w:rsidRDefault="00AA4908" w:rsidP="00AA490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</w:pPr>
      <w:r w:rsidRPr="00AD72C1"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  <w:t>Ресурсный центр по профориентации</w:t>
      </w:r>
    </w:p>
    <w:p w:rsidR="00AA4908" w:rsidRPr="00AD72C1" w:rsidRDefault="00AA4908" w:rsidP="00AA490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</w:pPr>
      <w:r w:rsidRPr="00AD72C1"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  <w:t>Пн.-пт. 8.30 – 17.00 (обед 13.00 – 13.30)</w:t>
      </w:r>
    </w:p>
    <w:p w:rsidR="00AA4908" w:rsidRPr="00AD72C1" w:rsidRDefault="00AA4908" w:rsidP="00AA490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</w:pPr>
      <w:r w:rsidRPr="00AD72C1"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  <w:t>тел. 30 83 90, факс 75 44 63,</w:t>
      </w:r>
    </w:p>
    <w:p w:rsidR="00AA4908" w:rsidRPr="00AD72C1" w:rsidRDefault="00AA4908" w:rsidP="00AA490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6"/>
          <w:u w:val="single"/>
          <w:lang w:eastAsia="ru-RU"/>
          <w14:cntxtAlts/>
        </w:rPr>
      </w:pPr>
      <w:proofErr w:type="gramStart"/>
      <w:r w:rsidRPr="00AD72C1">
        <w:rPr>
          <w:rFonts w:ascii="Georgia" w:eastAsia="Times New Roman" w:hAnsi="Georgia" w:cs="Times New Roman"/>
          <w:b/>
          <w:bCs/>
          <w:kern w:val="28"/>
          <w:sz w:val="28"/>
          <w:szCs w:val="36"/>
          <w:lang w:val="en-US" w:eastAsia="ru-RU"/>
          <w14:cntxtAlts/>
        </w:rPr>
        <w:t>e</w:t>
      </w:r>
      <w:r w:rsidRPr="00AD72C1"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  <w:t>-</w:t>
      </w:r>
      <w:r w:rsidRPr="00AD72C1">
        <w:rPr>
          <w:rFonts w:ascii="Georgia" w:eastAsia="Times New Roman" w:hAnsi="Georgia" w:cs="Times New Roman"/>
          <w:b/>
          <w:bCs/>
          <w:kern w:val="28"/>
          <w:sz w:val="28"/>
          <w:szCs w:val="36"/>
          <w:lang w:val="en-US" w:eastAsia="ru-RU"/>
          <w14:cntxtAlts/>
        </w:rPr>
        <w:t>mail</w:t>
      </w:r>
      <w:proofErr w:type="gramEnd"/>
      <w:r w:rsidRPr="00AD72C1"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  <w:t xml:space="preserve">: </w:t>
      </w:r>
      <w:hyperlink r:id="rId5" w:history="1">
        <w:r w:rsidRPr="00AD72C1">
          <w:rPr>
            <w:rStyle w:val="a3"/>
            <w:rFonts w:ascii="Georgia" w:eastAsia="Times New Roman" w:hAnsi="Georgia" w:cs="Times New Roman"/>
            <w:b/>
            <w:bCs/>
            <w:color w:val="auto"/>
            <w:kern w:val="28"/>
            <w:sz w:val="28"/>
            <w:szCs w:val="36"/>
            <w:lang w:val="en-US" w:eastAsia="ru-RU"/>
            <w14:cntxtAlts/>
          </w:rPr>
          <w:t>resurscentre</w:t>
        </w:r>
        <w:r w:rsidRPr="00AD72C1">
          <w:rPr>
            <w:rStyle w:val="a3"/>
            <w:rFonts w:ascii="Georgia" w:eastAsia="Times New Roman" w:hAnsi="Georgia" w:cs="Times New Roman"/>
            <w:b/>
            <w:bCs/>
            <w:color w:val="auto"/>
            <w:kern w:val="28"/>
            <w:sz w:val="28"/>
            <w:szCs w:val="36"/>
            <w:lang w:eastAsia="ru-RU"/>
            <w14:cntxtAlts/>
          </w:rPr>
          <w:t>@</w:t>
        </w:r>
      </w:hyperlink>
      <w:r w:rsidRPr="00AD72C1">
        <w:rPr>
          <w:rFonts w:ascii="Georgia" w:eastAsia="Times New Roman" w:hAnsi="Georgia" w:cs="Times New Roman"/>
          <w:b/>
          <w:kern w:val="28"/>
          <w:sz w:val="28"/>
          <w:szCs w:val="36"/>
          <w:u w:val="single"/>
          <w:lang w:val="en-US" w:eastAsia="ru-RU"/>
          <w14:ligatures w14:val="standard"/>
          <w14:cntxtAlts/>
        </w:rPr>
        <w:t>uoggodtdim</w:t>
      </w:r>
      <w:r w:rsidRPr="00AD72C1">
        <w:rPr>
          <w:rFonts w:ascii="Georgia" w:eastAsia="Times New Roman" w:hAnsi="Georgia" w:cs="Times New Roman"/>
          <w:b/>
          <w:kern w:val="28"/>
          <w:sz w:val="28"/>
          <w:szCs w:val="36"/>
          <w:u w:val="single"/>
          <w:lang w:eastAsia="ru-RU"/>
          <w14:ligatures w14:val="standard"/>
          <w14:cntxtAlts/>
        </w:rPr>
        <w:t>.</w:t>
      </w:r>
      <w:r w:rsidRPr="00AD72C1">
        <w:rPr>
          <w:rFonts w:ascii="Georgia" w:eastAsia="Times New Roman" w:hAnsi="Georgia" w:cs="Times New Roman"/>
          <w:b/>
          <w:kern w:val="28"/>
          <w:sz w:val="28"/>
          <w:szCs w:val="36"/>
          <w:u w:val="single"/>
          <w:lang w:val="en-US" w:eastAsia="ru-RU"/>
          <w14:ligatures w14:val="standard"/>
          <w14:cntxtAlts/>
        </w:rPr>
        <w:t>by</w:t>
      </w:r>
    </w:p>
    <w:p w:rsidR="00AA4908" w:rsidRPr="00AD72C1" w:rsidRDefault="00AA4908" w:rsidP="00AA49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C1">
        <w:rPr>
          <w:rFonts w:ascii="Georgia" w:eastAsia="Times New Roman" w:hAnsi="Georgia" w:cs="Times New Roman"/>
          <w:b/>
          <w:bCs/>
          <w:kern w:val="28"/>
          <w:sz w:val="28"/>
          <w:szCs w:val="36"/>
          <w:u w:val="single"/>
          <w:lang w:val="en-US" w:eastAsia="ru-RU"/>
          <w14:cntxtAlts/>
        </w:rPr>
        <w:t>http</w:t>
      </w:r>
      <w:r w:rsidRPr="00AD72C1">
        <w:rPr>
          <w:rFonts w:ascii="Georgia" w:eastAsia="Times New Roman" w:hAnsi="Georgia" w:cs="Times New Roman"/>
          <w:b/>
          <w:bCs/>
          <w:kern w:val="28"/>
          <w:sz w:val="28"/>
          <w:szCs w:val="36"/>
          <w:u w:val="single"/>
          <w:lang w:eastAsia="ru-RU"/>
          <w14:cntxtAlts/>
        </w:rPr>
        <w:t>://</w:t>
      </w:r>
      <w:proofErr w:type="spellStart"/>
      <w:r w:rsidRPr="00AD72C1">
        <w:rPr>
          <w:rFonts w:ascii="Georgia" w:eastAsia="Times New Roman" w:hAnsi="Georgia" w:cs="Times New Roman"/>
          <w:b/>
          <w:bCs/>
          <w:kern w:val="28"/>
          <w:sz w:val="28"/>
          <w:szCs w:val="36"/>
          <w:u w:val="single"/>
          <w:lang w:val="en-US" w:eastAsia="ru-RU"/>
          <w14:cntxtAlts/>
        </w:rPr>
        <w:t>gomelpalace</w:t>
      </w:r>
      <w:proofErr w:type="spellEnd"/>
      <w:r w:rsidRPr="00AD72C1">
        <w:rPr>
          <w:rFonts w:ascii="Georgia" w:eastAsia="Times New Roman" w:hAnsi="Georgia" w:cs="Times New Roman"/>
          <w:b/>
          <w:bCs/>
          <w:kern w:val="28"/>
          <w:sz w:val="28"/>
          <w:szCs w:val="36"/>
          <w:u w:val="single"/>
          <w:lang w:eastAsia="ru-RU"/>
          <w14:cntxtAlts/>
        </w:rPr>
        <w:t>.</w:t>
      </w:r>
      <w:r w:rsidRPr="00AD72C1">
        <w:rPr>
          <w:rFonts w:ascii="Georgia" w:eastAsia="Times New Roman" w:hAnsi="Georgia" w:cs="Times New Roman"/>
          <w:b/>
          <w:bCs/>
          <w:kern w:val="28"/>
          <w:sz w:val="28"/>
          <w:szCs w:val="36"/>
          <w:u w:val="single"/>
          <w:lang w:val="en-US" w:eastAsia="ru-RU"/>
          <w14:cntxtAlts/>
        </w:rPr>
        <w:t>by</w:t>
      </w:r>
    </w:p>
    <w:p w:rsidR="00AA4908" w:rsidRPr="00AA4908" w:rsidRDefault="00AA4908" w:rsidP="00AA49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D42ED" w:rsidRPr="00AA4908" w:rsidRDefault="001D42ED" w:rsidP="007E09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4908">
        <w:rPr>
          <w:rFonts w:ascii="Times New Roman" w:hAnsi="Times New Roman" w:cs="Times New Roman"/>
          <w:sz w:val="30"/>
          <w:szCs w:val="30"/>
        </w:rPr>
        <w:lastRenderedPageBreak/>
        <w:t>Собеседование</w:t>
      </w:r>
      <w:r w:rsidR="00AA4908" w:rsidRPr="00AA4908">
        <w:rPr>
          <w:rFonts w:ascii="Times New Roman" w:hAnsi="Times New Roman" w:cs="Times New Roman"/>
          <w:sz w:val="30"/>
          <w:szCs w:val="30"/>
        </w:rPr>
        <w:t xml:space="preserve"> –</w:t>
      </w:r>
      <w:r w:rsidRPr="00AA4908">
        <w:rPr>
          <w:rFonts w:ascii="Times New Roman" w:hAnsi="Times New Roman" w:cs="Times New Roman"/>
          <w:sz w:val="30"/>
          <w:szCs w:val="30"/>
        </w:rPr>
        <w:t xml:space="preserve"> это серьезный экзамен. О том, что нужно сделать, чтобы произвести наилучшее впечатление на собеседовании при поступлении на работу, написаны тома. Но редко вы найдете информацию о том, чего не следует говорить и делать, о том, какие ошибки НЕ следует допускать.</w:t>
      </w:r>
    </w:p>
    <w:p w:rsidR="001D42ED" w:rsidRPr="00AA4908" w:rsidRDefault="001D42ED" w:rsidP="007E09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4908">
        <w:rPr>
          <w:rFonts w:ascii="Times New Roman" w:hAnsi="Times New Roman" w:cs="Times New Roman"/>
          <w:sz w:val="30"/>
          <w:szCs w:val="30"/>
        </w:rPr>
        <w:t xml:space="preserve">Ошибок, которые допускают кандидаты на собеседовании, достаточно много, все их можно разделить на три группы: ошибки в стратегии поиска работы, на собеседовании и в резюме. </w:t>
      </w:r>
      <w:r w:rsidR="00AA4908" w:rsidRPr="00AA4908">
        <w:rPr>
          <w:rFonts w:ascii="Times New Roman" w:hAnsi="Times New Roman" w:cs="Times New Roman"/>
          <w:sz w:val="30"/>
          <w:szCs w:val="30"/>
        </w:rPr>
        <w:t>П</w:t>
      </w:r>
      <w:r w:rsidRPr="00AA4908">
        <w:rPr>
          <w:rFonts w:ascii="Times New Roman" w:hAnsi="Times New Roman" w:cs="Times New Roman"/>
          <w:sz w:val="30"/>
          <w:szCs w:val="30"/>
        </w:rPr>
        <w:t>опробуем описать самые распространенные из них.</w:t>
      </w:r>
    </w:p>
    <w:p w:rsidR="00AA4908" w:rsidRPr="00AA4908" w:rsidRDefault="001D42ED" w:rsidP="007E090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A4908">
        <w:rPr>
          <w:rFonts w:ascii="Times New Roman" w:hAnsi="Times New Roman" w:cs="Times New Roman"/>
          <w:b/>
          <w:sz w:val="30"/>
          <w:szCs w:val="30"/>
        </w:rPr>
        <w:t>Источники информации при поиске работы.</w:t>
      </w:r>
    </w:p>
    <w:p w:rsidR="00705882" w:rsidRDefault="001D42ED" w:rsidP="007E09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4908">
        <w:rPr>
          <w:rFonts w:ascii="Times New Roman" w:hAnsi="Times New Roman" w:cs="Times New Roman"/>
          <w:sz w:val="30"/>
          <w:szCs w:val="30"/>
        </w:rPr>
        <w:t xml:space="preserve">Самая распространенная ошибка при поиске работы </w:t>
      </w:r>
      <w:r w:rsidR="00AA4908">
        <w:rPr>
          <w:rFonts w:ascii="Times New Roman" w:hAnsi="Times New Roman" w:cs="Times New Roman"/>
          <w:sz w:val="30"/>
          <w:szCs w:val="30"/>
        </w:rPr>
        <w:t>– это использование одного-</w:t>
      </w:r>
      <w:r w:rsidRPr="00AA4908">
        <w:rPr>
          <w:rFonts w:ascii="Times New Roman" w:hAnsi="Times New Roman" w:cs="Times New Roman"/>
          <w:sz w:val="30"/>
          <w:szCs w:val="30"/>
        </w:rPr>
        <w:t xml:space="preserve">двух источников информации, например, только Интернета или газеты. Недооценка других возможностей может привести к малому количеству приглашений на интервью. </w:t>
      </w:r>
    </w:p>
    <w:p w:rsidR="001D42ED" w:rsidRPr="00AA4908" w:rsidRDefault="001D42ED" w:rsidP="007E09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4908">
        <w:rPr>
          <w:rFonts w:ascii="Times New Roman" w:hAnsi="Times New Roman" w:cs="Times New Roman"/>
          <w:sz w:val="30"/>
          <w:szCs w:val="30"/>
        </w:rPr>
        <w:t xml:space="preserve">Первое, что стоит сделать, </w:t>
      </w:r>
      <w:r w:rsidR="00AA4908">
        <w:rPr>
          <w:rFonts w:ascii="Times New Roman" w:hAnsi="Times New Roman" w:cs="Times New Roman"/>
          <w:sz w:val="30"/>
          <w:szCs w:val="30"/>
        </w:rPr>
        <w:t>–</w:t>
      </w:r>
      <w:r w:rsidRPr="00AA4908">
        <w:rPr>
          <w:rFonts w:ascii="Times New Roman" w:hAnsi="Times New Roman" w:cs="Times New Roman"/>
          <w:sz w:val="30"/>
          <w:szCs w:val="30"/>
        </w:rPr>
        <w:t xml:space="preserve"> начать искать предложения о работе через все возможные каналы: друзей и знакомых, газеты и журналы, Интернет, рекрутинговые агентства. По всем этим местам стоит разослать свое резюме; при этом всегда записывайте компании, в которые Вы свое резюме уже отправили, это избавит рекрутера от раздражения по поводу большого числа резюме от одного кандидата.</w:t>
      </w:r>
    </w:p>
    <w:p w:rsidR="001D42ED" w:rsidRPr="00AA4908" w:rsidRDefault="001D42ED" w:rsidP="007E09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2597">
        <w:rPr>
          <w:rFonts w:ascii="Times New Roman" w:hAnsi="Times New Roman" w:cs="Times New Roman"/>
          <w:b/>
          <w:sz w:val="30"/>
          <w:szCs w:val="30"/>
        </w:rPr>
        <w:t>Плохое резюме.</w:t>
      </w:r>
      <w:r w:rsidR="00AA4908">
        <w:rPr>
          <w:rFonts w:ascii="Times New Roman" w:hAnsi="Times New Roman" w:cs="Times New Roman"/>
          <w:sz w:val="30"/>
          <w:szCs w:val="30"/>
        </w:rPr>
        <w:t xml:space="preserve"> </w:t>
      </w:r>
      <w:r w:rsidRPr="00AA4908">
        <w:rPr>
          <w:rFonts w:ascii="Times New Roman" w:hAnsi="Times New Roman" w:cs="Times New Roman"/>
          <w:sz w:val="30"/>
          <w:szCs w:val="30"/>
        </w:rPr>
        <w:t>Резюме производит первое впечатление: если оно плохое, его, скорее всего, просто выбросят в корзину.</w:t>
      </w:r>
    </w:p>
    <w:p w:rsidR="001D42ED" w:rsidRPr="00AA4908" w:rsidRDefault="00705882" w:rsidP="007E09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4FD4">
        <w:rPr>
          <w:rFonts w:ascii="Times New Roman" w:hAnsi="Times New Roman" w:cs="Times New Roman"/>
          <w:b/>
          <w:sz w:val="30"/>
          <w:szCs w:val="30"/>
        </w:rPr>
        <w:t>Первое: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D42ED" w:rsidRPr="00AA4908">
        <w:rPr>
          <w:rFonts w:ascii="Times New Roman" w:hAnsi="Times New Roman" w:cs="Times New Roman"/>
          <w:sz w:val="30"/>
          <w:szCs w:val="30"/>
        </w:rPr>
        <w:t>некоторые соискатели воспринимают резюме, как возможность рассказать о себе любимом всё и сразу, поэтому работодатели получают длинные рукописи, без структуры, где совмещено всё: и работа, и грамоты за трудовые успехи, и развод с женой. Ежедневно менеджеры по персоналу получают десятки резюме на различные вакансии. У них нет времени вчитываться в каждое слово и выискивать среди потока информации то, что им нужно. Поэтому следует писать кратко и выделять особо важную информацию.</w:t>
      </w:r>
    </w:p>
    <w:p w:rsidR="001D42ED" w:rsidRPr="00AA4908" w:rsidRDefault="00EE2B9F" w:rsidP="007E09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4FD4">
        <w:rPr>
          <w:rFonts w:ascii="Times New Roman" w:hAnsi="Times New Roman" w:cs="Times New Roman"/>
          <w:b/>
          <w:sz w:val="30"/>
          <w:szCs w:val="30"/>
        </w:rPr>
        <w:t>Второе: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D42ED" w:rsidRPr="00AA4908">
        <w:rPr>
          <w:rFonts w:ascii="Times New Roman" w:hAnsi="Times New Roman" w:cs="Times New Roman"/>
          <w:sz w:val="30"/>
          <w:szCs w:val="30"/>
        </w:rPr>
        <w:t xml:space="preserve">Вы высылаете резюме и претендуете на работу, в которой не разбираетесь. Звоните и спрашиваете, плохо выговаривая незнакомое слово: «А что такое </w:t>
      </w:r>
      <w:proofErr w:type="spellStart"/>
      <w:r w:rsidR="001D42ED" w:rsidRPr="00AA4908">
        <w:rPr>
          <w:rFonts w:ascii="Times New Roman" w:hAnsi="Times New Roman" w:cs="Times New Roman"/>
          <w:sz w:val="30"/>
          <w:szCs w:val="30"/>
        </w:rPr>
        <w:t>мерчендайзер</w:t>
      </w:r>
      <w:proofErr w:type="spellEnd"/>
      <w:r w:rsidR="001D42ED" w:rsidRPr="00AA4908">
        <w:rPr>
          <w:rFonts w:ascii="Times New Roman" w:hAnsi="Times New Roman" w:cs="Times New Roman"/>
          <w:sz w:val="30"/>
          <w:szCs w:val="30"/>
        </w:rPr>
        <w:t>?». Или в объявлении указано: «Приглашаем технолога-консультанта (строительные материалы). Обязательно наличие опыта в строительстве». Будьте уверены, резюме, где прописано, что опыт в строительстве Вы имели, когда строители дом в деревне, будет отклонено. Обращайте внимание на формулировки в требованиях, обязанностях, которые часто включают в объявления о вакансиях.</w:t>
      </w:r>
    </w:p>
    <w:p w:rsidR="001D42ED" w:rsidRPr="00AA4908" w:rsidRDefault="00EE2B9F" w:rsidP="007E09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4FD4">
        <w:rPr>
          <w:rFonts w:ascii="Times New Roman" w:hAnsi="Times New Roman" w:cs="Times New Roman"/>
          <w:b/>
          <w:sz w:val="30"/>
          <w:szCs w:val="30"/>
        </w:rPr>
        <w:t>Третье:</w:t>
      </w:r>
      <w:r>
        <w:rPr>
          <w:rFonts w:ascii="Times New Roman" w:hAnsi="Times New Roman" w:cs="Times New Roman"/>
          <w:sz w:val="30"/>
          <w:szCs w:val="30"/>
        </w:rPr>
        <w:t xml:space="preserve"> ошибкой будут «белые пятна»</w:t>
      </w:r>
      <w:r w:rsidR="001D42ED" w:rsidRPr="00AA4908">
        <w:rPr>
          <w:rFonts w:ascii="Times New Roman" w:hAnsi="Times New Roman" w:cs="Times New Roman"/>
          <w:sz w:val="30"/>
          <w:szCs w:val="30"/>
        </w:rPr>
        <w:t xml:space="preserve"> в биографии. Довольно часто в резюме присутствуют временные и логические пробелы. К примеру, подробно </w:t>
      </w:r>
      <w:r w:rsidR="001D42ED" w:rsidRPr="00AA4908">
        <w:rPr>
          <w:rFonts w:ascii="Times New Roman" w:hAnsi="Times New Roman" w:cs="Times New Roman"/>
          <w:sz w:val="30"/>
          <w:szCs w:val="30"/>
        </w:rPr>
        <w:lastRenderedPageBreak/>
        <w:t>указано, чем занимался автор резюме в период с 1998-по 1999 и с 2001 по 2003 годы. Но что произошло с ним в 1999-2001 годах?</w:t>
      </w:r>
    </w:p>
    <w:p w:rsidR="001D42ED" w:rsidRPr="00AA4908" w:rsidRDefault="00EE2B9F" w:rsidP="007E09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2597">
        <w:rPr>
          <w:rFonts w:ascii="Times New Roman" w:hAnsi="Times New Roman" w:cs="Times New Roman"/>
          <w:b/>
          <w:sz w:val="30"/>
          <w:szCs w:val="30"/>
        </w:rPr>
        <w:t>Вы ничего не знаете о компании.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D42ED" w:rsidRPr="00AA4908">
        <w:rPr>
          <w:rFonts w:ascii="Times New Roman" w:hAnsi="Times New Roman" w:cs="Times New Roman"/>
          <w:sz w:val="30"/>
          <w:szCs w:val="30"/>
        </w:rPr>
        <w:t>Некоторые претенденты приходят на собеседование, абсолютно ничего не зная о компании, работу в которой они так стремятся получить. Не знают даже, в какой из областей деятельности она работает. Это действительно ошибка, т.к. работодатель, встречая такого кандидата, решает, что перед ним невежественный, безынициативный и ленивый человек, которому только и нужно, что постоянная зарплата и место, где он сможет перебиться несколько лет.</w:t>
      </w:r>
    </w:p>
    <w:p w:rsidR="001D42ED" w:rsidRPr="00AA4908" w:rsidRDefault="001D42ED" w:rsidP="007E09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2597">
        <w:rPr>
          <w:rFonts w:ascii="Times New Roman" w:hAnsi="Times New Roman" w:cs="Times New Roman"/>
          <w:b/>
          <w:sz w:val="30"/>
          <w:szCs w:val="30"/>
        </w:rPr>
        <w:t xml:space="preserve">Неумение </w:t>
      </w:r>
      <w:r w:rsidR="00EE2B9F" w:rsidRPr="004E2597">
        <w:rPr>
          <w:rFonts w:ascii="Times New Roman" w:hAnsi="Times New Roman" w:cs="Times New Roman"/>
          <w:b/>
          <w:sz w:val="30"/>
          <w:szCs w:val="30"/>
        </w:rPr>
        <w:t xml:space="preserve">общаться и рассказывать о себе. </w:t>
      </w:r>
      <w:r w:rsidRPr="00AA4908">
        <w:rPr>
          <w:rFonts w:ascii="Times New Roman" w:hAnsi="Times New Roman" w:cs="Times New Roman"/>
          <w:sz w:val="30"/>
          <w:szCs w:val="30"/>
        </w:rPr>
        <w:t>Запомните, работодателям нужны говоруны и компанейские люди, а не замкнутые мизантропы. Если вас нанимают, то для того, чтобы продавать товары или услуги компании, необходимо быть непревзойденным мастером убеждения и общения. Даже инженерам, ученым и программистам приходится рассказывать о своих достижениях и выражать свои мысли. Если вы не умеете общаться, нужно приложить максимум усилий, чтобы это скрыть и на собеседовании быть максимально коммуникабельным. В процессе работы, если общение не является Вашей обязанностью (с клиентами, партнерами, подрядчиками и др.), Вы можете быть «молчуном», но это будет незаметно, особенно если Вас будут ценить как профессионала.</w:t>
      </w:r>
    </w:p>
    <w:p w:rsidR="001D42ED" w:rsidRPr="00AA4908" w:rsidRDefault="00EE2B9F" w:rsidP="007E09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Другая распространенная ошибка –</w:t>
      </w:r>
      <w:r w:rsidR="001D42ED" w:rsidRPr="00AA4908">
        <w:rPr>
          <w:rFonts w:ascii="Times New Roman" w:hAnsi="Times New Roman" w:cs="Times New Roman"/>
          <w:sz w:val="30"/>
          <w:szCs w:val="30"/>
        </w:rPr>
        <w:t xml:space="preserve"> почему-то на собеседовании кандидаты вспоминают о пословице «Краткость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1D42ED" w:rsidRPr="00AA4908">
        <w:rPr>
          <w:rFonts w:ascii="Times New Roman" w:hAnsi="Times New Roman" w:cs="Times New Roman"/>
          <w:sz w:val="30"/>
          <w:szCs w:val="30"/>
        </w:rPr>
        <w:t xml:space="preserve"> сестра таланта». Вопрос на собеседовании: «Расскажите о Ваших обязанностях в компании ООО «Пчелка»? Ответ: «В соответствии с должностной инструкцией».</w:t>
      </w:r>
    </w:p>
    <w:p w:rsidR="001D42ED" w:rsidRPr="00AA4908" w:rsidRDefault="001D42ED" w:rsidP="007E09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4908">
        <w:rPr>
          <w:rFonts w:ascii="Times New Roman" w:hAnsi="Times New Roman" w:cs="Times New Roman"/>
          <w:sz w:val="30"/>
          <w:szCs w:val="30"/>
        </w:rPr>
        <w:t>Да, действительно, всем известно (в особенности специалистам по персоналу), какие функциональные обязанности выполняет бухгалтер по зарплате, секретарь-референт, специалист по продажам, специалист по сертификации т.д. Но в каждой компании есть особенности, которые отражаются на функционале должности: что-то добавляется, что-то выполняет другой специалист. Поэтому на этот вопрос всегда Вы должны отвечать полно и ясно. К тому же своим ответом Вы показываете умение структурированно мыслить, доступно излагать информацию. Рассказывая об одной из обязанностей, Вы можете упомянуть все Ваши успехи и заслуги: я пришла в компанию, когда в ней не была налажена система кадрового учета, самостоятельно разработала все должностные инструкции, организовала систему учета и хранения документов и т.д. и т.п.</w:t>
      </w:r>
    </w:p>
    <w:p w:rsidR="001D42ED" w:rsidRDefault="001D42ED" w:rsidP="007E09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4908">
        <w:rPr>
          <w:rFonts w:ascii="Times New Roman" w:hAnsi="Times New Roman" w:cs="Times New Roman"/>
          <w:sz w:val="30"/>
          <w:szCs w:val="30"/>
        </w:rPr>
        <w:t>Однако и здесь не обрушивайте на собеседника поток информации, где в кучу к обязанностям вы начнете рассказывать про секреты и темные дела компании, про то, как менялись и ссорились учредители и т.д. Здесь соблюдайте золотую середину. Ответ должен быть четким, ясным и по делу.</w:t>
      </w:r>
    </w:p>
    <w:p w:rsidR="00D34427" w:rsidRPr="00AA4908" w:rsidRDefault="00D34427" w:rsidP="00D344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4908">
        <w:rPr>
          <w:rFonts w:ascii="Times New Roman" w:hAnsi="Times New Roman" w:cs="Times New Roman"/>
          <w:sz w:val="30"/>
          <w:szCs w:val="30"/>
        </w:rPr>
        <w:lastRenderedPageBreak/>
        <w:t>Никогда недооценивайте беседу на общие темы. Многие начинают интервью с общих слов, другие используют непринужденную беседу как способ отвлечься в середине собеседования. Не подумайте, что разговор о погоде, спорте или политике не имеет никакого значения. На собеседовании значение имеет все, даже приветствие. Вы еще только успели поздороваться с хозяином кабинета, а ему уже ясно, пройдете ли вы собеседование. Способность изменить тему разговора и перейти от важных вещей к пустякам и наоборот показывает в</w:t>
      </w:r>
      <w:r>
        <w:rPr>
          <w:rFonts w:ascii="Times New Roman" w:hAnsi="Times New Roman" w:cs="Times New Roman"/>
          <w:sz w:val="30"/>
          <w:szCs w:val="30"/>
        </w:rPr>
        <w:t>аше умение общаться. Ваша цель –</w:t>
      </w:r>
      <w:r w:rsidRPr="00AA4908">
        <w:rPr>
          <w:rFonts w:ascii="Times New Roman" w:hAnsi="Times New Roman" w:cs="Times New Roman"/>
          <w:sz w:val="30"/>
          <w:szCs w:val="30"/>
        </w:rPr>
        <w:t xml:space="preserve"> установить такую связь с собеседником, чтобы беседа проходила легко и непринужденно.</w:t>
      </w:r>
    </w:p>
    <w:p w:rsidR="00D34427" w:rsidRPr="00AA4908" w:rsidRDefault="00D34427" w:rsidP="00D344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2597">
        <w:rPr>
          <w:rFonts w:ascii="Times New Roman" w:hAnsi="Times New Roman" w:cs="Times New Roman"/>
          <w:b/>
          <w:sz w:val="30"/>
          <w:szCs w:val="30"/>
        </w:rPr>
        <w:t>Неподобающее поведение.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4908">
        <w:rPr>
          <w:rFonts w:ascii="Times New Roman" w:hAnsi="Times New Roman" w:cs="Times New Roman"/>
          <w:sz w:val="30"/>
          <w:szCs w:val="30"/>
        </w:rPr>
        <w:t>Собеседование, это не то место, где можно жевать, курить, суетиться или вертеть что-то в руках</w:t>
      </w:r>
      <w:r>
        <w:rPr>
          <w:rFonts w:ascii="Times New Roman" w:hAnsi="Times New Roman" w:cs="Times New Roman"/>
          <w:sz w:val="30"/>
          <w:szCs w:val="30"/>
        </w:rPr>
        <w:t>. Не стоит блистать остроумием –</w:t>
      </w:r>
      <w:r w:rsidRPr="00AA4908">
        <w:rPr>
          <w:rFonts w:ascii="Times New Roman" w:hAnsi="Times New Roman" w:cs="Times New Roman"/>
          <w:sz w:val="30"/>
          <w:szCs w:val="30"/>
        </w:rPr>
        <w:t xml:space="preserve"> фамильярность здесь не уместна. Не старайтесь изобразить из себя «рубаху-парня». Это не приветствуется, каким бы доброжелательным ни был прием. Не одобряется и высокомерие, снобизм и эгоизм.</w:t>
      </w:r>
    </w:p>
    <w:p w:rsidR="00D34427" w:rsidRPr="00AA4908" w:rsidRDefault="00D34427" w:rsidP="00D344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2597">
        <w:rPr>
          <w:rFonts w:ascii="Times New Roman" w:hAnsi="Times New Roman" w:cs="Times New Roman"/>
          <w:b/>
          <w:sz w:val="30"/>
          <w:szCs w:val="30"/>
        </w:rPr>
        <w:t>Неспособность задавать вопросы.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4908">
        <w:rPr>
          <w:rFonts w:ascii="Times New Roman" w:hAnsi="Times New Roman" w:cs="Times New Roman"/>
          <w:sz w:val="30"/>
          <w:szCs w:val="30"/>
        </w:rPr>
        <w:t>Представьте себе собеседование в вид</w:t>
      </w:r>
      <w:r>
        <w:rPr>
          <w:rFonts w:ascii="Times New Roman" w:hAnsi="Times New Roman" w:cs="Times New Roman"/>
          <w:sz w:val="30"/>
          <w:szCs w:val="30"/>
        </w:rPr>
        <w:t>е трехактной пьесы. Первый акт –</w:t>
      </w:r>
      <w:r w:rsidRPr="00AA4908">
        <w:rPr>
          <w:rFonts w:ascii="Times New Roman" w:hAnsi="Times New Roman" w:cs="Times New Roman"/>
          <w:sz w:val="30"/>
          <w:szCs w:val="30"/>
        </w:rPr>
        <w:t xml:space="preserve"> коротко</w:t>
      </w:r>
      <w:r>
        <w:rPr>
          <w:rFonts w:ascii="Times New Roman" w:hAnsi="Times New Roman" w:cs="Times New Roman"/>
          <w:sz w:val="30"/>
          <w:szCs w:val="30"/>
        </w:rPr>
        <w:t>е знакомство, второй, основной –</w:t>
      </w:r>
      <w:r w:rsidRPr="00AA4908">
        <w:rPr>
          <w:rFonts w:ascii="Times New Roman" w:hAnsi="Times New Roman" w:cs="Times New Roman"/>
          <w:sz w:val="30"/>
          <w:szCs w:val="30"/>
        </w:rPr>
        <w:t xml:space="preserve"> обмен информацией, и третий, где вы можете и должны задавать интересующие вас вопросы. Вы можете спросить о возможностях карьеры, правилах, принятых в компании, организационной структуре и т. д. Не стесняйтесь, задавайте вопросы. Во-первых, они покажут ваши знания и профессионализм, во-вторых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AA4908">
        <w:rPr>
          <w:rFonts w:ascii="Times New Roman" w:hAnsi="Times New Roman" w:cs="Times New Roman"/>
          <w:sz w:val="30"/>
          <w:szCs w:val="30"/>
        </w:rPr>
        <w:t xml:space="preserve"> покажут, что вы заинтересованы данным местом, действительно готовы работать в коллективе и вам очень хочется, чтобы компания получала максимальные прибыли.</w:t>
      </w:r>
    </w:p>
    <w:p w:rsidR="00D34427" w:rsidRPr="00AA4908" w:rsidRDefault="00D34427" w:rsidP="00D344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4908">
        <w:rPr>
          <w:rFonts w:ascii="Times New Roman" w:hAnsi="Times New Roman" w:cs="Times New Roman"/>
          <w:sz w:val="30"/>
          <w:szCs w:val="30"/>
        </w:rPr>
        <w:t>Запретны</w:t>
      </w:r>
      <w:r>
        <w:rPr>
          <w:rFonts w:ascii="Times New Roman" w:hAnsi="Times New Roman" w:cs="Times New Roman"/>
          <w:sz w:val="30"/>
          <w:szCs w:val="30"/>
        </w:rPr>
        <w:t xml:space="preserve">е темы на первом собеседовании: </w:t>
      </w:r>
      <w:r w:rsidRPr="00AA4908">
        <w:rPr>
          <w:rFonts w:ascii="Times New Roman" w:hAnsi="Times New Roman" w:cs="Times New Roman"/>
          <w:sz w:val="30"/>
          <w:szCs w:val="30"/>
        </w:rPr>
        <w:t>зарплата, льготы и привилегии. Конечно, деньги играют не последнюю роль, но ваш работодатель хочет, чтобы вами руководили не только меркантильные интересы.</w:t>
      </w:r>
    </w:p>
    <w:p w:rsidR="00D34427" w:rsidRPr="00AA4908" w:rsidRDefault="00D34427" w:rsidP="00D344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2597">
        <w:rPr>
          <w:rFonts w:ascii="Times New Roman" w:hAnsi="Times New Roman" w:cs="Times New Roman"/>
          <w:b/>
          <w:sz w:val="30"/>
          <w:szCs w:val="30"/>
        </w:rPr>
        <w:t>Неподходящая одежда.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4908">
        <w:rPr>
          <w:rFonts w:ascii="Times New Roman" w:hAnsi="Times New Roman" w:cs="Times New Roman"/>
          <w:sz w:val="30"/>
          <w:szCs w:val="30"/>
        </w:rPr>
        <w:t>Вам совершенно не обязательно выглядеть так, будто вы сошли с обложки модного журнала. Выглядеть нужно напротив, неброско, но солидно. А потому вам пойдет консервативный деловой костюм или платье. Мужчины должны быть гладко выбриты (вчерашняя щетина может нарушить приятное впечатление), а женщины – сделать вид, что почти не пользуются косметикой.</w:t>
      </w:r>
    </w:p>
    <w:p w:rsidR="00D34427" w:rsidRPr="00AA4908" w:rsidRDefault="00D34427" w:rsidP="00D344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2597">
        <w:rPr>
          <w:rFonts w:ascii="Times New Roman" w:hAnsi="Times New Roman" w:cs="Times New Roman"/>
          <w:b/>
          <w:sz w:val="30"/>
          <w:szCs w:val="30"/>
        </w:rPr>
        <w:t>Опоздание или пропуск собеседования.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4908">
        <w:rPr>
          <w:rFonts w:ascii="Times New Roman" w:hAnsi="Times New Roman" w:cs="Times New Roman"/>
          <w:sz w:val="30"/>
          <w:szCs w:val="30"/>
        </w:rPr>
        <w:t xml:space="preserve">Ни при каких условиях не пропускайте собеседование.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AA4908">
        <w:rPr>
          <w:rFonts w:ascii="Times New Roman" w:hAnsi="Times New Roman" w:cs="Times New Roman"/>
          <w:sz w:val="30"/>
          <w:szCs w:val="30"/>
        </w:rPr>
        <w:t>собеседовании. Разумеется, даже имея большое количество шпаргалок, можно допустить эти либо другие ошибки. Однако, будем надеется, что вы будете учитывать эти советы при прохождении собеседования, а работодатели не будут столь строги к вашим маленьким промашкам.</w:t>
      </w:r>
    </w:p>
    <w:p w:rsidR="00D34427" w:rsidRDefault="00D34427" w:rsidP="00D34427">
      <w:pPr>
        <w:spacing w:after="0" w:line="276" w:lineRule="auto"/>
        <w:ind w:firstLine="708"/>
        <w:jc w:val="both"/>
        <w:rPr>
          <w:rStyle w:val="a3"/>
          <w:rFonts w:ascii="Times New Roman" w:hAnsi="Times New Roman" w:cs="Times New Roman"/>
          <w:sz w:val="30"/>
          <w:szCs w:val="30"/>
        </w:rPr>
      </w:pPr>
      <w:r w:rsidRPr="00AA4908">
        <w:rPr>
          <w:rFonts w:ascii="Times New Roman" w:hAnsi="Times New Roman" w:cs="Times New Roman"/>
          <w:sz w:val="30"/>
          <w:szCs w:val="30"/>
        </w:rPr>
        <w:t>Статья предоставлена компанией «XXI ВЕК-КОНСАЛТ»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hyperlink r:id="rId6" w:history="1">
        <w:r w:rsidRPr="00AA4908">
          <w:rPr>
            <w:rStyle w:val="a3"/>
            <w:rFonts w:ascii="Times New Roman" w:hAnsi="Times New Roman" w:cs="Times New Roman"/>
            <w:sz w:val="30"/>
            <w:szCs w:val="30"/>
          </w:rPr>
          <w:t>www.21vk.biz</w:t>
        </w:r>
      </w:hyperlink>
    </w:p>
    <w:p w:rsidR="00D34427" w:rsidRPr="00AA4908" w:rsidRDefault="00D34427" w:rsidP="007E09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D34427" w:rsidRPr="00AA4908" w:rsidSect="00AD72C1">
      <w:pgSz w:w="11906" w:h="16838"/>
      <w:pgMar w:top="680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ED"/>
    <w:rsid w:val="001626ED"/>
    <w:rsid w:val="001D42ED"/>
    <w:rsid w:val="002B4FD4"/>
    <w:rsid w:val="003060F8"/>
    <w:rsid w:val="004E2597"/>
    <w:rsid w:val="00705882"/>
    <w:rsid w:val="007E0903"/>
    <w:rsid w:val="008235DB"/>
    <w:rsid w:val="00877B88"/>
    <w:rsid w:val="009103A8"/>
    <w:rsid w:val="00AA4908"/>
    <w:rsid w:val="00AD72C1"/>
    <w:rsid w:val="00D34427"/>
    <w:rsid w:val="00EC4903"/>
    <w:rsid w:val="00E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645BA-08BC-4A65-8FC7-A3C48A96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90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1vk.biz/" TargetMode="External"/><Relationship Id="rId5" Type="http://schemas.openxmlformats.org/officeDocument/2006/relationships/hyperlink" Target="mailto:resurscentre@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Tverentinova</dc:creator>
  <cp:keywords/>
  <dc:description/>
  <cp:lastModifiedBy>Tverentinova</cp:lastModifiedBy>
  <cp:revision>13</cp:revision>
  <dcterms:created xsi:type="dcterms:W3CDTF">2018-01-30T07:35:00Z</dcterms:created>
  <dcterms:modified xsi:type="dcterms:W3CDTF">2018-01-30T13:34:00Z</dcterms:modified>
</cp:coreProperties>
</file>