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409" w:rsidRPr="00675157" w:rsidRDefault="00D04409" w:rsidP="00234C49">
      <w:pPr>
        <w:autoSpaceDE w:val="0"/>
        <w:autoSpaceDN w:val="0"/>
        <w:adjustRightInd w:val="0"/>
        <w:ind w:right="-284" w:firstLine="0"/>
        <w:rPr>
          <w:b/>
          <w:bCs/>
          <w:szCs w:val="28"/>
        </w:rPr>
      </w:pPr>
      <w:r w:rsidRPr="00675157">
        <w:rPr>
          <w:b/>
          <w:bCs/>
          <w:szCs w:val="28"/>
        </w:rPr>
        <w:t>Положение</w:t>
      </w:r>
    </w:p>
    <w:p w:rsidR="00AE71DF" w:rsidRPr="00675157" w:rsidRDefault="00D04409" w:rsidP="00234C49">
      <w:pPr>
        <w:autoSpaceDE w:val="0"/>
        <w:autoSpaceDN w:val="0"/>
        <w:adjustRightInd w:val="0"/>
        <w:ind w:right="-284" w:firstLine="0"/>
        <w:rPr>
          <w:b/>
          <w:bCs/>
          <w:szCs w:val="28"/>
        </w:rPr>
      </w:pPr>
      <w:r w:rsidRPr="00675157">
        <w:rPr>
          <w:b/>
          <w:bCs/>
          <w:szCs w:val="28"/>
        </w:rPr>
        <w:t>о проведении областного этапа</w:t>
      </w:r>
      <w:r w:rsidR="00AE71DF" w:rsidRPr="00675157">
        <w:rPr>
          <w:b/>
          <w:bCs/>
          <w:szCs w:val="28"/>
        </w:rPr>
        <w:t xml:space="preserve"> республиканского конкурса</w:t>
      </w:r>
      <w:r w:rsidRPr="00675157">
        <w:rPr>
          <w:b/>
          <w:bCs/>
          <w:szCs w:val="28"/>
        </w:rPr>
        <w:t xml:space="preserve"> </w:t>
      </w:r>
      <w:r w:rsidR="00AE71DF" w:rsidRPr="00675157">
        <w:rPr>
          <w:b/>
          <w:bCs/>
          <w:szCs w:val="28"/>
        </w:rPr>
        <w:t>программ объединений по интересам</w:t>
      </w:r>
      <w:r w:rsidRPr="00675157">
        <w:rPr>
          <w:b/>
          <w:bCs/>
          <w:szCs w:val="28"/>
        </w:rPr>
        <w:t xml:space="preserve"> </w:t>
      </w:r>
      <w:r w:rsidR="00AE71DF" w:rsidRPr="00675157">
        <w:rPr>
          <w:b/>
          <w:bCs/>
          <w:szCs w:val="28"/>
        </w:rPr>
        <w:t>социально-педагогического профиля</w:t>
      </w:r>
    </w:p>
    <w:p w:rsidR="00D04409" w:rsidRPr="00863B1D" w:rsidRDefault="00863B1D" w:rsidP="00863B1D">
      <w:pPr>
        <w:autoSpaceDE w:val="0"/>
        <w:autoSpaceDN w:val="0"/>
        <w:adjustRightInd w:val="0"/>
        <w:ind w:right="-284" w:firstLine="0"/>
        <w:jc w:val="right"/>
        <w:rPr>
          <w:bCs/>
          <w:i/>
          <w:szCs w:val="28"/>
        </w:rPr>
      </w:pPr>
      <w:r w:rsidRPr="00863B1D">
        <w:rPr>
          <w:bCs/>
          <w:i/>
          <w:szCs w:val="28"/>
        </w:rPr>
        <w:t>Проект</w:t>
      </w:r>
    </w:p>
    <w:p w:rsidR="00AE71DF" w:rsidRPr="00675157" w:rsidRDefault="00AE71DF" w:rsidP="00234C49">
      <w:pPr>
        <w:autoSpaceDE w:val="0"/>
        <w:autoSpaceDN w:val="0"/>
        <w:adjustRightInd w:val="0"/>
        <w:ind w:right="-284" w:firstLine="0"/>
        <w:rPr>
          <w:b/>
          <w:bCs/>
          <w:szCs w:val="28"/>
        </w:rPr>
      </w:pPr>
      <w:r w:rsidRPr="00675157">
        <w:rPr>
          <w:b/>
          <w:bCs/>
          <w:szCs w:val="28"/>
        </w:rPr>
        <w:t>Общие положения</w:t>
      </w:r>
    </w:p>
    <w:p w:rsidR="00AE71DF" w:rsidRPr="00675157" w:rsidRDefault="00AE71DF" w:rsidP="00234C49">
      <w:pPr>
        <w:autoSpaceDE w:val="0"/>
        <w:autoSpaceDN w:val="0"/>
        <w:adjustRightInd w:val="0"/>
        <w:ind w:right="-284" w:firstLine="708"/>
        <w:rPr>
          <w:szCs w:val="28"/>
        </w:rPr>
      </w:pPr>
      <w:r w:rsidRPr="00675157">
        <w:rPr>
          <w:szCs w:val="28"/>
        </w:rPr>
        <w:t>Настоящие условия определяют порядок организации и проведения</w:t>
      </w:r>
      <w:r w:rsidR="00DA104F" w:rsidRPr="00675157">
        <w:rPr>
          <w:szCs w:val="28"/>
        </w:rPr>
        <w:t xml:space="preserve"> </w:t>
      </w:r>
      <w:r w:rsidRPr="00675157">
        <w:rPr>
          <w:szCs w:val="28"/>
        </w:rPr>
        <w:t>конкурса программ объединений по интересам социально-педагогического</w:t>
      </w:r>
      <w:r w:rsidR="00DA104F" w:rsidRPr="00675157">
        <w:rPr>
          <w:szCs w:val="28"/>
        </w:rPr>
        <w:t xml:space="preserve"> </w:t>
      </w:r>
      <w:r w:rsidRPr="00675157">
        <w:rPr>
          <w:szCs w:val="28"/>
        </w:rPr>
        <w:t>профиля (далее – Конкурс).</w:t>
      </w:r>
    </w:p>
    <w:p w:rsidR="00D04409" w:rsidRPr="00675157" w:rsidRDefault="00D04409" w:rsidP="00234C49">
      <w:pPr>
        <w:autoSpaceDE w:val="0"/>
        <w:autoSpaceDN w:val="0"/>
        <w:adjustRightInd w:val="0"/>
        <w:ind w:right="-284" w:firstLine="0"/>
        <w:rPr>
          <w:b/>
          <w:bCs/>
          <w:szCs w:val="28"/>
        </w:rPr>
      </w:pPr>
    </w:p>
    <w:p w:rsidR="00AE71DF" w:rsidRPr="00675157" w:rsidRDefault="00D04409" w:rsidP="00234C49">
      <w:pPr>
        <w:autoSpaceDE w:val="0"/>
        <w:autoSpaceDN w:val="0"/>
        <w:adjustRightInd w:val="0"/>
        <w:ind w:right="-284" w:firstLine="0"/>
        <w:rPr>
          <w:b/>
          <w:bCs/>
          <w:szCs w:val="28"/>
        </w:rPr>
      </w:pPr>
      <w:r w:rsidRPr="00675157">
        <w:rPr>
          <w:b/>
          <w:bCs/>
          <w:szCs w:val="28"/>
        </w:rPr>
        <w:t xml:space="preserve">Цель </w:t>
      </w:r>
      <w:r w:rsidR="00AE71DF" w:rsidRPr="00675157">
        <w:rPr>
          <w:b/>
          <w:bCs/>
          <w:szCs w:val="28"/>
        </w:rPr>
        <w:t>конкурса</w:t>
      </w:r>
    </w:p>
    <w:p w:rsidR="00AE71DF" w:rsidRPr="00675157" w:rsidRDefault="00AE71DF" w:rsidP="00234C49">
      <w:pPr>
        <w:autoSpaceDE w:val="0"/>
        <w:autoSpaceDN w:val="0"/>
        <w:adjustRightInd w:val="0"/>
        <w:ind w:right="-284" w:firstLine="708"/>
        <w:rPr>
          <w:szCs w:val="28"/>
        </w:rPr>
      </w:pPr>
      <w:r w:rsidRPr="00675157">
        <w:rPr>
          <w:szCs w:val="28"/>
        </w:rPr>
        <w:t>обеспечение качества и результативности</w:t>
      </w:r>
      <w:r w:rsidR="00D04409" w:rsidRPr="00675157">
        <w:rPr>
          <w:szCs w:val="28"/>
        </w:rPr>
        <w:t xml:space="preserve"> </w:t>
      </w:r>
      <w:r w:rsidRPr="00675157">
        <w:rPr>
          <w:szCs w:val="28"/>
        </w:rPr>
        <w:t>образовательного процесса в системе дополнительного образования детей и</w:t>
      </w:r>
      <w:r w:rsidR="00D04409" w:rsidRPr="00675157">
        <w:rPr>
          <w:szCs w:val="28"/>
        </w:rPr>
        <w:t xml:space="preserve"> </w:t>
      </w:r>
      <w:r w:rsidRPr="00675157">
        <w:rPr>
          <w:szCs w:val="28"/>
        </w:rPr>
        <w:t>молодежи.</w:t>
      </w:r>
    </w:p>
    <w:p w:rsidR="00653551" w:rsidRPr="00675157" w:rsidRDefault="00653551" w:rsidP="00234C49">
      <w:pPr>
        <w:autoSpaceDE w:val="0"/>
        <w:autoSpaceDN w:val="0"/>
        <w:adjustRightInd w:val="0"/>
        <w:ind w:right="-284" w:firstLine="284"/>
        <w:rPr>
          <w:b/>
          <w:szCs w:val="28"/>
        </w:rPr>
      </w:pPr>
    </w:p>
    <w:p w:rsidR="00AE71DF" w:rsidRPr="00675157" w:rsidRDefault="00AE71DF" w:rsidP="00234C49">
      <w:pPr>
        <w:autoSpaceDE w:val="0"/>
        <w:autoSpaceDN w:val="0"/>
        <w:adjustRightInd w:val="0"/>
        <w:ind w:right="-284" w:firstLine="0"/>
        <w:rPr>
          <w:szCs w:val="28"/>
        </w:rPr>
      </w:pPr>
      <w:r w:rsidRPr="00675157">
        <w:rPr>
          <w:b/>
          <w:szCs w:val="28"/>
        </w:rPr>
        <w:t>Задач</w:t>
      </w:r>
      <w:r w:rsidR="00D04409" w:rsidRPr="00675157">
        <w:rPr>
          <w:b/>
          <w:szCs w:val="28"/>
        </w:rPr>
        <w:t>и к</w:t>
      </w:r>
      <w:r w:rsidRPr="00675157">
        <w:rPr>
          <w:b/>
          <w:szCs w:val="28"/>
        </w:rPr>
        <w:t>онкурса</w:t>
      </w:r>
    </w:p>
    <w:p w:rsidR="00AE71DF" w:rsidRPr="00675157" w:rsidRDefault="00AE71DF" w:rsidP="00234C49">
      <w:pPr>
        <w:autoSpaceDE w:val="0"/>
        <w:autoSpaceDN w:val="0"/>
        <w:adjustRightInd w:val="0"/>
        <w:ind w:right="-284" w:firstLine="708"/>
        <w:rPr>
          <w:szCs w:val="28"/>
        </w:rPr>
      </w:pPr>
      <w:r w:rsidRPr="00675157">
        <w:rPr>
          <w:szCs w:val="28"/>
        </w:rPr>
        <w:t>анализ состояния программного обеспечения объединений по интересам</w:t>
      </w:r>
      <w:r w:rsidR="00625873" w:rsidRPr="00675157">
        <w:rPr>
          <w:szCs w:val="28"/>
        </w:rPr>
        <w:t xml:space="preserve"> </w:t>
      </w:r>
      <w:r w:rsidRPr="00675157">
        <w:rPr>
          <w:szCs w:val="28"/>
        </w:rPr>
        <w:t>социально-педагогического профиля и его соответствие требованиям к</w:t>
      </w:r>
      <w:r w:rsidR="00D04409" w:rsidRPr="00675157">
        <w:rPr>
          <w:szCs w:val="28"/>
        </w:rPr>
        <w:t xml:space="preserve"> </w:t>
      </w:r>
      <w:r w:rsidRPr="00675157">
        <w:rPr>
          <w:szCs w:val="28"/>
        </w:rPr>
        <w:t>учебно-программной документации образовательной программы</w:t>
      </w:r>
      <w:r w:rsidR="00D04409" w:rsidRPr="00675157">
        <w:rPr>
          <w:szCs w:val="28"/>
        </w:rPr>
        <w:t xml:space="preserve"> </w:t>
      </w:r>
      <w:r w:rsidRPr="00675157">
        <w:rPr>
          <w:szCs w:val="28"/>
        </w:rPr>
        <w:t>дополнительного образования детей и молодежи;</w:t>
      </w:r>
    </w:p>
    <w:p w:rsidR="00AE71DF" w:rsidRPr="00675157" w:rsidRDefault="00AE71DF" w:rsidP="00234C49">
      <w:pPr>
        <w:autoSpaceDE w:val="0"/>
        <w:autoSpaceDN w:val="0"/>
        <w:adjustRightInd w:val="0"/>
        <w:ind w:right="-284" w:firstLine="708"/>
        <w:rPr>
          <w:szCs w:val="28"/>
        </w:rPr>
      </w:pPr>
      <w:r w:rsidRPr="00675157">
        <w:rPr>
          <w:szCs w:val="28"/>
        </w:rPr>
        <w:t>содействие развитию творческого потенциала и формированию</w:t>
      </w:r>
      <w:r w:rsidR="00D04409" w:rsidRPr="00675157">
        <w:rPr>
          <w:szCs w:val="28"/>
        </w:rPr>
        <w:t xml:space="preserve"> </w:t>
      </w:r>
      <w:r w:rsidRPr="00675157">
        <w:rPr>
          <w:szCs w:val="28"/>
        </w:rPr>
        <w:t>профессиональных компетенций педагогов дополнительного образования;</w:t>
      </w:r>
    </w:p>
    <w:p w:rsidR="00AE71DF" w:rsidRPr="00675157" w:rsidRDefault="00AE71DF" w:rsidP="00234C49">
      <w:pPr>
        <w:autoSpaceDE w:val="0"/>
        <w:autoSpaceDN w:val="0"/>
        <w:adjustRightInd w:val="0"/>
        <w:ind w:right="-284" w:firstLine="708"/>
        <w:rPr>
          <w:szCs w:val="28"/>
        </w:rPr>
      </w:pPr>
      <w:r w:rsidRPr="00675157">
        <w:rPr>
          <w:szCs w:val="28"/>
        </w:rPr>
        <w:t>выявление и изучение эффективного педагогического опыта в области</w:t>
      </w:r>
      <w:r w:rsidR="00D04409" w:rsidRPr="00675157">
        <w:rPr>
          <w:szCs w:val="28"/>
        </w:rPr>
        <w:t xml:space="preserve"> </w:t>
      </w:r>
      <w:r w:rsidRPr="00675157">
        <w:rPr>
          <w:szCs w:val="28"/>
        </w:rPr>
        <w:t>разработки и реализации программ;</w:t>
      </w:r>
    </w:p>
    <w:p w:rsidR="00AE71DF" w:rsidRPr="00675157" w:rsidRDefault="00AE71DF" w:rsidP="00234C49">
      <w:pPr>
        <w:autoSpaceDE w:val="0"/>
        <w:autoSpaceDN w:val="0"/>
        <w:adjustRightInd w:val="0"/>
        <w:ind w:right="-284" w:firstLine="708"/>
        <w:rPr>
          <w:szCs w:val="28"/>
        </w:rPr>
      </w:pPr>
      <w:r w:rsidRPr="00675157">
        <w:rPr>
          <w:szCs w:val="28"/>
        </w:rPr>
        <w:t>выявление новаторских идей, методик, технологий, применяемых в</w:t>
      </w:r>
      <w:r w:rsidR="00D04409" w:rsidRPr="00675157">
        <w:rPr>
          <w:szCs w:val="28"/>
        </w:rPr>
        <w:t xml:space="preserve"> </w:t>
      </w:r>
      <w:r w:rsidRPr="00675157">
        <w:rPr>
          <w:szCs w:val="28"/>
        </w:rPr>
        <w:t>практической деятельности;</w:t>
      </w:r>
    </w:p>
    <w:p w:rsidR="00AE71DF" w:rsidRPr="00675157" w:rsidRDefault="00AE71DF" w:rsidP="00234C49">
      <w:pPr>
        <w:autoSpaceDE w:val="0"/>
        <w:autoSpaceDN w:val="0"/>
        <w:adjustRightInd w:val="0"/>
        <w:ind w:right="-284" w:firstLine="708"/>
        <w:rPr>
          <w:szCs w:val="28"/>
        </w:rPr>
      </w:pPr>
      <w:r w:rsidRPr="00675157">
        <w:rPr>
          <w:szCs w:val="28"/>
        </w:rPr>
        <w:t>распространение лучшего педагогического опыта в сфере социально-педагогической деятельности дополнительного образования детей и</w:t>
      </w:r>
      <w:r w:rsidR="002B52CF">
        <w:rPr>
          <w:szCs w:val="28"/>
        </w:rPr>
        <w:t xml:space="preserve"> </w:t>
      </w:r>
      <w:r w:rsidRPr="00675157">
        <w:rPr>
          <w:szCs w:val="28"/>
        </w:rPr>
        <w:t>молодежи чер</w:t>
      </w:r>
      <w:r w:rsidR="002B52CF">
        <w:rPr>
          <w:szCs w:val="28"/>
        </w:rPr>
        <w:t>ез деятельность областных методических формирований</w:t>
      </w:r>
      <w:r w:rsidRPr="00675157">
        <w:rPr>
          <w:szCs w:val="28"/>
        </w:rPr>
        <w:t>;</w:t>
      </w:r>
    </w:p>
    <w:p w:rsidR="00AE71DF" w:rsidRPr="00675157" w:rsidRDefault="00AE71DF" w:rsidP="00234C49">
      <w:pPr>
        <w:autoSpaceDE w:val="0"/>
        <w:autoSpaceDN w:val="0"/>
        <w:adjustRightInd w:val="0"/>
        <w:ind w:right="-284" w:firstLine="708"/>
        <w:rPr>
          <w:szCs w:val="28"/>
        </w:rPr>
      </w:pPr>
      <w:r w:rsidRPr="00675157">
        <w:rPr>
          <w:szCs w:val="28"/>
        </w:rPr>
        <w:t>формирование банка данных программ объединений по интересам</w:t>
      </w:r>
      <w:r w:rsidR="00D04409" w:rsidRPr="00675157">
        <w:rPr>
          <w:szCs w:val="28"/>
        </w:rPr>
        <w:t xml:space="preserve"> </w:t>
      </w:r>
      <w:r w:rsidRPr="00675157">
        <w:rPr>
          <w:szCs w:val="28"/>
        </w:rPr>
        <w:t>социально-педагогического профиля.</w:t>
      </w:r>
    </w:p>
    <w:p w:rsidR="00653551" w:rsidRPr="00675157" w:rsidRDefault="00653551" w:rsidP="00234C49">
      <w:pPr>
        <w:autoSpaceDE w:val="0"/>
        <w:autoSpaceDN w:val="0"/>
        <w:adjustRightInd w:val="0"/>
        <w:ind w:right="-284" w:firstLine="0"/>
        <w:rPr>
          <w:b/>
          <w:bCs/>
          <w:szCs w:val="28"/>
        </w:rPr>
      </w:pPr>
    </w:p>
    <w:p w:rsidR="00AE71DF" w:rsidRPr="00675157" w:rsidRDefault="00AE71DF" w:rsidP="00234C49">
      <w:pPr>
        <w:autoSpaceDE w:val="0"/>
        <w:autoSpaceDN w:val="0"/>
        <w:adjustRightInd w:val="0"/>
        <w:ind w:right="-284" w:firstLine="0"/>
        <w:rPr>
          <w:b/>
          <w:bCs/>
          <w:szCs w:val="28"/>
        </w:rPr>
      </w:pPr>
      <w:r w:rsidRPr="00675157">
        <w:rPr>
          <w:b/>
          <w:bCs/>
          <w:szCs w:val="28"/>
        </w:rPr>
        <w:t xml:space="preserve">Участники </w:t>
      </w:r>
    </w:p>
    <w:p w:rsidR="00AE71DF" w:rsidRPr="00675157" w:rsidRDefault="00AE71DF" w:rsidP="00234C49">
      <w:pPr>
        <w:autoSpaceDE w:val="0"/>
        <w:autoSpaceDN w:val="0"/>
        <w:adjustRightInd w:val="0"/>
        <w:ind w:right="-284" w:firstLine="708"/>
        <w:rPr>
          <w:szCs w:val="28"/>
        </w:rPr>
      </w:pPr>
      <w:r w:rsidRPr="00675157">
        <w:rPr>
          <w:szCs w:val="28"/>
        </w:rPr>
        <w:t>педагогические работники</w:t>
      </w:r>
      <w:r w:rsidR="002B52CF">
        <w:rPr>
          <w:szCs w:val="28"/>
        </w:rPr>
        <w:t xml:space="preserve"> </w:t>
      </w:r>
      <w:r w:rsidR="00863B1D">
        <w:rPr>
          <w:szCs w:val="28"/>
        </w:rPr>
        <w:t xml:space="preserve">учреждений </w:t>
      </w:r>
      <w:r w:rsidR="002B52CF">
        <w:rPr>
          <w:szCs w:val="28"/>
        </w:rPr>
        <w:t>общего среднего</w:t>
      </w:r>
      <w:r w:rsidR="00863B1D" w:rsidRPr="00863B1D">
        <w:rPr>
          <w:szCs w:val="28"/>
        </w:rPr>
        <w:t xml:space="preserve"> </w:t>
      </w:r>
      <w:r w:rsidR="00863B1D">
        <w:rPr>
          <w:szCs w:val="28"/>
        </w:rPr>
        <w:t>образования,</w:t>
      </w:r>
      <w:r w:rsidR="002B52CF">
        <w:rPr>
          <w:szCs w:val="28"/>
        </w:rPr>
        <w:t xml:space="preserve"> дополнительного образования детей и молодежи</w:t>
      </w:r>
      <w:r w:rsidR="00863B1D">
        <w:rPr>
          <w:szCs w:val="28"/>
        </w:rPr>
        <w:t xml:space="preserve"> в которых реализуется образовательная программа</w:t>
      </w:r>
      <w:r w:rsidR="00D04409" w:rsidRPr="00675157">
        <w:rPr>
          <w:szCs w:val="28"/>
        </w:rPr>
        <w:t xml:space="preserve"> </w:t>
      </w:r>
      <w:r w:rsidRPr="00675157">
        <w:rPr>
          <w:szCs w:val="28"/>
        </w:rPr>
        <w:t>дополнительного образования детей и молодежи социально-педагогического</w:t>
      </w:r>
      <w:r w:rsidR="00D04409" w:rsidRPr="00675157">
        <w:rPr>
          <w:szCs w:val="28"/>
        </w:rPr>
        <w:t xml:space="preserve"> </w:t>
      </w:r>
      <w:r w:rsidRPr="00675157">
        <w:rPr>
          <w:szCs w:val="28"/>
        </w:rPr>
        <w:t>профиля.</w:t>
      </w:r>
    </w:p>
    <w:p w:rsidR="00653551" w:rsidRPr="00675157" w:rsidRDefault="00653551" w:rsidP="00234C49">
      <w:pPr>
        <w:autoSpaceDE w:val="0"/>
        <w:autoSpaceDN w:val="0"/>
        <w:adjustRightInd w:val="0"/>
        <w:ind w:right="-284" w:firstLine="0"/>
        <w:rPr>
          <w:b/>
          <w:bCs/>
          <w:szCs w:val="28"/>
        </w:rPr>
      </w:pPr>
    </w:p>
    <w:p w:rsidR="00AE71DF" w:rsidRPr="00675157" w:rsidRDefault="00AE71DF" w:rsidP="00234C49">
      <w:pPr>
        <w:autoSpaceDE w:val="0"/>
        <w:autoSpaceDN w:val="0"/>
        <w:adjustRightInd w:val="0"/>
        <w:ind w:right="-284" w:firstLine="0"/>
        <w:rPr>
          <w:b/>
          <w:bCs/>
          <w:szCs w:val="28"/>
        </w:rPr>
      </w:pPr>
      <w:r w:rsidRPr="00675157">
        <w:rPr>
          <w:b/>
          <w:bCs/>
          <w:szCs w:val="28"/>
        </w:rPr>
        <w:t>Порядок о</w:t>
      </w:r>
      <w:r w:rsidR="00D04409" w:rsidRPr="00675157">
        <w:rPr>
          <w:b/>
          <w:bCs/>
          <w:szCs w:val="28"/>
        </w:rPr>
        <w:t>рганизации и проведения</w:t>
      </w:r>
    </w:p>
    <w:p w:rsidR="00AE71DF" w:rsidRPr="00675157" w:rsidRDefault="00AE71DF" w:rsidP="00234C49">
      <w:pPr>
        <w:autoSpaceDE w:val="0"/>
        <w:autoSpaceDN w:val="0"/>
        <w:adjustRightInd w:val="0"/>
        <w:ind w:right="-284" w:firstLine="708"/>
        <w:rPr>
          <w:szCs w:val="28"/>
        </w:rPr>
      </w:pPr>
      <w:r w:rsidRPr="00675157">
        <w:rPr>
          <w:szCs w:val="28"/>
        </w:rPr>
        <w:t>Конкурс проводится в три этапа:</w:t>
      </w:r>
    </w:p>
    <w:p w:rsidR="00AE71DF" w:rsidRPr="00675157" w:rsidRDefault="00AE71DF" w:rsidP="00234C49">
      <w:pPr>
        <w:autoSpaceDE w:val="0"/>
        <w:autoSpaceDN w:val="0"/>
        <w:adjustRightInd w:val="0"/>
        <w:ind w:right="-284" w:firstLine="708"/>
        <w:rPr>
          <w:szCs w:val="28"/>
        </w:rPr>
      </w:pPr>
      <w:r w:rsidRPr="00675157">
        <w:rPr>
          <w:szCs w:val="28"/>
        </w:rPr>
        <w:t>I этап – районный (городской) – январь – апрель 2020 года;</w:t>
      </w:r>
    </w:p>
    <w:p w:rsidR="00AE71DF" w:rsidRPr="00675157" w:rsidRDefault="00AE71DF" w:rsidP="00234C49">
      <w:pPr>
        <w:autoSpaceDE w:val="0"/>
        <w:autoSpaceDN w:val="0"/>
        <w:adjustRightInd w:val="0"/>
        <w:ind w:right="-284" w:firstLine="708"/>
        <w:rPr>
          <w:szCs w:val="28"/>
        </w:rPr>
      </w:pPr>
      <w:r w:rsidRPr="00863B1D">
        <w:rPr>
          <w:b/>
          <w:szCs w:val="28"/>
        </w:rPr>
        <w:t>II этап – областной (Минский городской) – май – октябрь 2020 года</w:t>
      </w:r>
      <w:r w:rsidRPr="00675157">
        <w:rPr>
          <w:szCs w:val="28"/>
        </w:rPr>
        <w:t>;</w:t>
      </w:r>
    </w:p>
    <w:p w:rsidR="00AE71DF" w:rsidRPr="00675157" w:rsidRDefault="00AE71DF" w:rsidP="00234C49">
      <w:pPr>
        <w:autoSpaceDE w:val="0"/>
        <w:autoSpaceDN w:val="0"/>
        <w:adjustRightInd w:val="0"/>
        <w:ind w:right="-284" w:firstLine="708"/>
        <w:rPr>
          <w:szCs w:val="28"/>
        </w:rPr>
      </w:pPr>
      <w:r w:rsidRPr="00675157">
        <w:rPr>
          <w:szCs w:val="28"/>
        </w:rPr>
        <w:t>III этап – заключительный (республиканский) этап – декабрь</w:t>
      </w:r>
      <w:r w:rsidR="00592489" w:rsidRPr="00675157">
        <w:rPr>
          <w:szCs w:val="28"/>
        </w:rPr>
        <w:t xml:space="preserve"> </w:t>
      </w:r>
      <w:r w:rsidRPr="00675157">
        <w:rPr>
          <w:szCs w:val="28"/>
        </w:rPr>
        <w:t>2020 года.</w:t>
      </w:r>
    </w:p>
    <w:p w:rsidR="00AE71DF" w:rsidRPr="00675157" w:rsidRDefault="00AE71DF" w:rsidP="00234C49">
      <w:pPr>
        <w:autoSpaceDE w:val="0"/>
        <w:autoSpaceDN w:val="0"/>
        <w:adjustRightInd w:val="0"/>
        <w:ind w:right="-284" w:firstLine="708"/>
        <w:rPr>
          <w:szCs w:val="28"/>
        </w:rPr>
      </w:pPr>
      <w:r w:rsidRPr="00675157">
        <w:rPr>
          <w:szCs w:val="28"/>
        </w:rPr>
        <w:t xml:space="preserve">Для участия в </w:t>
      </w:r>
      <w:r w:rsidR="00592489" w:rsidRPr="00675157">
        <w:rPr>
          <w:szCs w:val="28"/>
        </w:rPr>
        <w:t>областном</w:t>
      </w:r>
      <w:r w:rsidRPr="00675157">
        <w:rPr>
          <w:szCs w:val="28"/>
        </w:rPr>
        <w:t xml:space="preserve"> этапе конкурса </w:t>
      </w:r>
      <w:r w:rsidR="00863B1D">
        <w:rPr>
          <w:szCs w:val="28"/>
        </w:rPr>
        <w:t>до 15</w:t>
      </w:r>
      <w:r w:rsidR="002B52CF" w:rsidRPr="002B52CF">
        <w:rPr>
          <w:szCs w:val="28"/>
        </w:rPr>
        <w:t xml:space="preserve"> </w:t>
      </w:r>
      <w:r w:rsidR="00592489" w:rsidRPr="002B52CF">
        <w:rPr>
          <w:szCs w:val="28"/>
        </w:rPr>
        <w:t>о</w:t>
      </w:r>
      <w:r w:rsidR="00D00F73" w:rsidRPr="002B52CF">
        <w:rPr>
          <w:szCs w:val="28"/>
        </w:rPr>
        <w:t>к</w:t>
      </w:r>
      <w:r w:rsidR="00863B1D">
        <w:rPr>
          <w:szCs w:val="28"/>
        </w:rPr>
        <w:t>т</w:t>
      </w:r>
      <w:r w:rsidR="00592489" w:rsidRPr="002B52CF">
        <w:rPr>
          <w:szCs w:val="28"/>
        </w:rPr>
        <w:t xml:space="preserve">ября 2020 г. </w:t>
      </w:r>
      <w:r w:rsidR="00592489" w:rsidRPr="00675157">
        <w:rPr>
          <w:szCs w:val="28"/>
        </w:rPr>
        <w:t>н</w:t>
      </w:r>
      <w:r w:rsidR="00D00F73" w:rsidRPr="00675157">
        <w:rPr>
          <w:szCs w:val="28"/>
        </w:rPr>
        <w:t>еобхо</w:t>
      </w:r>
      <w:r w:rsidR="00592489" w:rsidRPr="00675157">
        <w:rPr>
          <w:szCs w:val="28"/>
        </w:rPr>
        <w:t>димо предоставить в областной оргкомитет</w:t>
      </w:r>
      <w:r w:rsidR="00D00F73" w:rsidRPr="00675157">
        <w:rPr>
          <w:szCs w:val="28"/>
        </w:rPr>
        <w:t>(246050, г.Го</w:t>
      </w:r>
      <w:r w:rsidR="0039279F" w:rsidRPr="00675157">
        <w:rPr>
          <w:szCs w:val="28"/>
        </w:rPr>
        <w:t>меля, ул.Пролетарская 2, т.факс:</w:t>
      </w:r>
      <w:r w:rsidR="00D00F73" w:rsidRPr="00675157">
        <w:rPr>
          <w:szCs w:val="28"/>
        </w:rPr>
        <w:t xml:space="preserve"> 8(0232)30-37-92, </w:t>
      </w:r>
      <w:r w:rsidR="00D00F73" w:rsidRPr="00675157">
        <w:rPr>
          <w:szCs w:val="28"/>
          <w:lang w:val="en-US"/>
        </w:rPr>
        <w:t>e</w:t>
      </w:r>
      <w:r w:rsidR="00D00F73" w:rsidRPr="00675157">
        <w:rPr>
          <w:szCs w:val="28"/>
        </w:rPr>
        <w:t>-</w:t>
      </w:r>
      <w:r w:rsidR="00D00F73" w:rsidRPr="00675157">
        <w:rPr>
          <w:szCs w:val="28"/>
          <w:lang w:val="en-US"/>
        </w:rPr>
        <w:t>mail</w:t>
      </w:r>
      <w:r w:rsidR="00D00F73" w:rsidRPr="00675157">
        <w:rPr>
          <w:szCs w:val="28"/>
        </w:rPr>
        <w:t xml:space="preserve">: </w:t>
      </w:r>
      <w:hyperlink r:id="rId7" w:history="1">
        <w:r w:rsidR="00D00F73" w:rsidRPr="00675157">
          <w:rPr>
            <w:rStyle w:val="a7"/>
            <w:szCs w:val="28"/>
            <w:lang w:val="en-US"/>
          </w:rPr>
          <w:t>inf</w:t>
        </w:r>
        <w:r w:rsidR="00D00F73" w:rsidRPr="00675157">
          <w:rPr>
            <w:rStyle w:val="a7"/>
            <w:szCs w:val="28"/>
          </w:rPr>
          <w:t>-</w:t>
        </w:r>
        <w:r w:rsidR="00D00F73" w:rsidRPr="00675157">
          <w:rPr>
            <w:rStyle w:val="a7"/>
            <w:szCs w:val="28"/>
            <w:lang w:val="en-US"/>
          </w:rPr>
          <w:t>metod</w:t>
        </w:r>
        <w:r w:rsidR="00D00F73" w:rsidRPr="00675157">
          <w:rPr>
            <w:rStyle w:val="a7"/>
            <w:szCs w:val="28"/>
          </w:rPr>
          <w:t>-</w:t>
        </w:r>
        <w:r w:rsidR="00D00F73" w:rsidRPr="00675157">
          <w:rPr>
            <w:rStyle w:val="a7"/>
            <w:szCs w:val="28"/>
            <w:lang w:val="en-US"/>
          </w:rPr>
          <w:t>otdel</w:t>
        </w:r>
        <w:r w:rsidR="00D00F73" w:rsidRPr="00675157">
          <w:rPr>
            <w:rStyle w:val="a7"/>
            <w:szCs w:val="28"/>
          </w:rPr>
          <w:t>@</w:t>
        </w:r>
        <w:r w:rsidR="00D00F73" w:rsidRPr="00675157">
          <w:rPr>
            <w:rStyle w:val="a7"/>
            <w:szCs w:val="28"/>
            <w:lang w:val="en-US"/>
          </w:rPr>
          <w:t>uoggodtdim</w:t>
        </w:r>
        <w:r w:rsidR="00D00F73" w:rsidRPr="00675157">
          <w:rPr>
            <w:rStyle w:val="a7"/>
            <w:szCs w:val="28"/>
          </w:rPr>
          <w:t>.</w:t>
        </w:r>
        <w:r w:rsidR="00D00F73" w:rsidRPr="00675157">
          <w:rPr>
            <w:rStyle w:val="a7"/>
            <w:szCs w:val="28"/>
            <w:lang w:val="en-US"/>
          </w:rPr>
          <w:t>by</w:t>
        </w:r>
      </w:hyperlink>
      <w:r w:rsidR="00D00F73" w:rsidRPr="00675157">
        <w:rPr>
          <w:szCs w:val="28"/>
        </w:rPr>
        <w:t>) следующие документы(в печатном и электронном вариантах):</w:t>
      </w:r>
    </w:p>
    <w:p w:rsidR="00AE71DF" w:rsidRPr="00675157" w:rsidRDefault="0039279F" w:rsidP="00234C49">
      <w:pPr>
        <w:autoSpaceDE w:val="0"/>
        <w:autoSpaceDN w:val="0"/>
        <w:adjustRightInd w:val="0"/>
        <w:ind w:right="-284" w:firstLine="708"/>
        <w:rPr>
          <w:szCs w:val="28"/>
        </w:rPr>
      </w:pPr>
      <w:r w:rsidRPr="00675157">
        <w:rPr>
          <w:szCs w:val="28"/>
        </w:rPr>
        <w:lastRenderedPageBreak/>
        <w:t xml:space="preserve">1) </w:t>
      </w:r>
      <w:r w:rsidR="00D00F73" w:rsidRPr="00675157">
        <w:rPr>
          <w:szCs w:val="28"/>
        </w:rPr>
        <w:t>протокол решения районног</w:t>
      </w:r>
      <w:r w:rsidRPr="00675157">
        <w:rPr>
          <w:szCs w:val="28"/>
        </w:rPr>
        <w:t>о оргкомитета;</w:t>
      </w:r>
    </w:p>
    <w:p w:rsidR="0039279F" w:rsidRPr="00675157" w:rsidRDefault="0039279F" w:rsidP="00234C49">
      <w:pPr>
        <w:autoSpaceDE w:val="0"/>
        <w:autoSpaceDN w:val="0"/>
        <w:adjustRightInd w:val="0"/>
        <w:ind w:right="-284" w:firstLine="708"/>
        <w:rPr>
          <w:szCs w:val="28"/>
        </w:rPr>
      </w:pPr>
      <w:r w:rsidRPr="00675157">
        <w:rPr>
          <w:szCs w:val="28"/>
        </w:rPr>
        <w:t>2) программы объединений по интересам социально-педагогического направления в электронном и печатном вариантах (победители районного этапа);</w:t>
      </w:r>
    </w:p>
    <w:p w:rsidR="0039279F" w:rsidRPr="00675157" w:rsidRDefault="0039279F" w:rsidP="00234C49">
      <w:pPr>
        <w:autoSpaceDE w:val="0"/>
        <w:autoSpaceDN w:val="0"/>
        <w:adjustRightInd w:val="0"/>
        <w:ind w:right="-284" w:firstLine="708"/>
        <w:rPr>
          <w:szCs w:val="28"/>
        </w:rPr>
      </w:pPr>
      <w:r w:rsidRPr="00675157">
        <w:rPr>
          <w:szCs w:val="28"/>
        </w:rPr>
        <w:t>3)</w:t>
      </w:r>
      <w:r w:rsidR="00854D57" w:rsidRPr="00675157">
        <w:rPr>
          <w:szCs w:val="28"/>
        </w:rPr>
        <w:t xml:space="preserve"> </w:t>
      </w:r>
      <w:r w:rsidRPr="00675157">
        <w:rPr>
          <w:szCs w:val="28"/>
        </w:rPr>
        <w:t>каждая конкурсная работа должна сопровождаться заявкой на участие в Конкурсе по установленной форме (Приложение</w:t>
      </w:r>
      <w:r w:rsidR="00863B1D">
        <w:rPr>
          <w:szCs w:val="28"/>
        </w:rPr>
        <w:t xml:space="preserve"> 1</w:t>
      </w:r>
      <w:r w:rsidRPr="00675157">
        <w:rPr>
          <w:szCs w:val="28"/>
        </w:rPr>
        <w:t>)</w:t>
      </w:r>
      <w:r w:rsidR="00854D57" w:rsidRPr="00675157">
        <w:rPr>
          <w:szCs w:val="28"/>
        </w:rPr>
        <w:t>;</w:t>
      </w:r>
    </w:p>
    <w:p w:rsidR="00854D57" w:rsidRPr="00675157" w:rsidRDefault="00854D57" w:rsidP="00234C49">
      <w:pPr>
        <w:autoSpaceDE w:val="0"/>
        <w:autoSpaceDN w:val="0"/>
        <w:adjustRightInd w:val="0"/>
        <w:ind w:right="-284" w:firstLine="708"/>
        <w:rPr>
          <w:iCs/>
          <w:szCs w:val="28"/>
        </w:rPr>
      </w:pPr>
      <w:r w:rsidRPr="00675157">
        <w:rPr>
          <w:szCs w:val="28"/>
        </w:rPr>
        <w:t xml:space="preserve">4) иметь </w:t>
      </w:r>
      <w:r w:rsidRPr="00675157">
        <w:rPr>
          <w:iCs/>
          <w:szCs w:val="28"/>
        </w:rPr>
        <w:t>рецензию с указанием фамилии, имени, отчества рецензента, занимаемой должности и места работы, заверенные подписью руководителя учреждения и печатью организации.</w:t>
      </w:r>
    </w:p>
    <w:p w:rsidR="009053BA" w:rsidRPr="00675157" w:rsidRDefault="009053BA" w:rsidP="00234C49">
      <w:pPr>
        <w:autoSpaceDE w:val="0"/>
        <w:autoSpaceDN w:val="0"/>
        <w:adjustRightInd w:val="0"/>
        <w:ind w:right="-284" w:firstLine="708"/>
        <w:rPr>
          <w:szCs w:val="28"/>
        </w:rPr>
      </w:pPr>
      <w:r w:rsidRPr="00675157">
        <w:rPr>
          <w:szCs w:val="28"/>
        </w:rPr>
        <w:t>При отсутствии вышеперечисленных материалов программы для участия в областном этапе конкурса не допускаются.</w:t>
      </w:r>
    </w:p>
    <w:p w:rsidR="009053BA" w:rsidRPr="00675157" w:rsidRDefault="009053BA" w:rsidP="00234C49">
      <w:pPr>
        <w:autoSpaceDE w:val="0"/>
        <w:autoSpaceDN w:val="0"/>
        <w:adjustRightInd w:val="0"/>
        <w:ind w:right="-284" w:firstLine="708"/>
        <w:rPr>
          <w:szCs w:val="28"/>
        </w:rPr>
      </w:pPr>
      <w:r w:rsidRPr="00675157">
        <w:rPr>
          <w:szCs w:val="28"/>
        </w:rPr>
        <w:t>Конкурсные работы авторам не возвращаются.</w:t>
      </w:r>
    </w:p>
    <w:p w:rsidR="00653551" w:rsidRPr="00675157" w:rsidRDefault="00653551" w:rsidP="00234C49">
      <w:pPr>
        <w:autoSpaceDE w:val="0"/>
        <w:autoSpaceDN w:val="0"/>
        <w:adjustRightInd w:val="0"/>
        <w:ind w:right="-284" w:firstLine="708"/>
        <w:rPr>
          <w:b/>
          <w:szCs w:val="28"/>
        </w:rPr>
      </w:pPr>
    </w:p>
    <w:p w:rsidR="00625873" w:rsidRPr="00675157" w:rsidRDefault="00625873" w:rsidP="00234C49">
      <w:pPr>
        <w:autoSpaceDE w:val="0"/>
        <w:autoSpaceDN w:val="0"/>
        <w:adjustRightInd w:val="0"/>
        <w:ind w:right="-284" w:firstLine="0"/>
        <w:rPr>
          <w:b/>
          <w:szCs w:val="28"/>
        </w:rPr>
      </w:pPr>
      <w:r w:rsidRPr="00675157">
        <w:rPr>
          <w:b/>
          <w:szCs w:val="28"/>
        </w:rPr>
        <w:t>Критерии</w:t>
      </w:r>
      <w:r w:rsidRPr="00675157">
        <w:rPr>
          <w:szCs w:val="28"/>
        </w:rPr>
        <w:t xml:space="preserve"> </w:t>
      </w:r>
      <w:r w:rsidRPr="00675157">
        <w:rPr>
          <w:b/>
          <w:szCs w:val="28"/>
        </w:rPr>
        <w:t>оценки</w:t>
      </w:r>
    </w:p>
    <w:p w:rsidR="008B4DAB" w:rsidRPr="00675157" w:rsidRDefault="008B4DAB" w:rsidP="00234C49">
      <w:pPr>
        <w:autoSpaceDE w:val="0"/>
        <w:autoSpaceDN w:val="0"/>
        <w:adjustRightInd w:val="0"/>
        <w:ind w:right="-284" w:firstLine="708"/>
        <w:rPr>
          <w:szCs w:val="28"/>
        </w:rPr>
      </w:pPr>
      <w:r w:rsidRPr="00675157">
        <w:rPr>
          <w:szCs w:val="28"/>
        </w:rPr>
        <w:t>наличие в программе всех структурных частей (</w:t>
      </w:r>
      <w:r w:rsidR="00EF4E82">
        <w:rPr>
          <w:szCs w:val="28"/>
        </w:rPr>
        <w:t>титульный лист, пояснительная записка, учебно-тематический план, содержание программы, ожидаемые результаты, формы проведения итогов реализации программы, формы и методы реализации программы</w:t>
      </w:r>
      <w:r w:rsidR="00E42B78">
        <w:rPr>
          <w:szCs w:val="28"/>
        </w:rPr>
        <w:t>, литература, информационный ресурс</w:t>
      </w:r>
      <w:bookmarkStart w:id="0" w:name="_GoBack"/>
      <w:bookmarkEnd w:id="0"/>
      <w:r w:rsidRPr="00675157">
        <w:rPr>
          <w:szCs w:val="28"/>
        </w:rPr>
        <w:t>);</w:t>
      </w:r>
    </w:p>
    <w:p w:rsidR="008B4DAB" w:rsidRPr="00675157" w:rsidRDefault="008B4DAB" w:rsidP="00234C49">
      <w:pPr>
        <w:autoSpaceDE w:val="0"/>
        <w:autoSpaceDN w:val="0"/>
        <w:adjustRightInd w:val="0"/>
        <w:ind w:right="-284" w:firstLine="708"/>
        <w:rPr>
          <w:szCs w:val="28"/>
        </w:rPr>
      </w:pPr>
      <w:r w:rsidRPr="00675157">
        <w:rPr>
          <w:szCs w:val="28"/>
        </w:rPr>
        <w:t>согласование цели, задач и результатов обучения;</w:t>
      </w:r>
    </w:p>
    <w:p w:rsidR="008B4DAB" w:rsidRPr="00675157" w:rsidRDefault="008B4DAB" w:rsidP="00234C49">
      <w:pPr>
        <w:autoSpaceDE w:val="0"/>
        <w:autoSpaceDN w:val="0"/>
        <w:adjustRightInd w:val="0"/>
        <w:ind w:right="-284" w:firstLine="708"/>
        <w:rPr>
          <w:szCs w:val="28"/>
        </w:rPr>
      </w:pPr>
      <w:r w:rsidRPr="00675157">
        <w:rPr>
          <w:szCs w:val="28"/>
        </w:rPr>
        <w:t>актуальность, практико-ориентированность и реалистичность программы;</w:t>
      </w:r>
    </w:p>
    <w:p w:rsidR="008B4DAB" w:rsidRPr="00675157" w:rsidRDefault="008B4DAB" w:rsidP="00234C49">
      <w:pPr>
        <w:autoSpaceDE w:val="0"/>
        <w:autoSpaceDN w:val="0"/>
        <w:adjustRightInd w:val="0"/>
        <w:ind w:right="-284" w:firstLine="708"/>
        <w:rPr>
          <w:szCs w:val="28"/>
        </w:rPr>
      </w:pPr>
      <w:r w:rsidRPr="00675157">
        <w:rPr>
          <w:szCs w:val="28"/>
        </w:rPr>
        <w:t>новизна программы в данной образовательной области;</w:t>
      </w:r>
    </w:p>
    <w:p w:rsidR="008B4DAB" w:rsidRPr="00675157" w:rsidRDefault="008B4DAB" w:rsidP="00234C49">
      <w:pPr>
        <w:autoSpaceDE w:val="0"/>
        <w:autoSpaceDN w:val="0"/>
        <w:adjustRightInd w:val="0"/>
        <w:ind w:right="-284" w:firstLine="708"/>
        <w:rPr>
          <w:szCs w:val="28"/>
        </w:rPr>
      </w:pPr>
      <w:r w:rsidRPr="00675157">
        <w:rPr>
          <w:szCs w:val="28"/>
        </w:rPr>
        <w:t>результативность программы: система оценки эффективности и обучения по темам и разделам программы и конкретные практические результаты (знания, умения и навыки,</w:t>
      </w:r>
      <w:r w:rsidR="000D282D">
        <w:rPr>
          <w:szCs w:val="28"/>
        </w:rPr>
        <w:t xml:space="preserve"> уровень развития</w:t>
      </w:r>
      <w:r w:rsidRPr="00675157">
        <w:rPr>
          <w:szCs w:val="28"/>
        </w:rPr>
        <w:t xml:space="preserve"> учащихся, уровни усвоения программы, их характеристика, методы и формы оценки предполагаемых результатов);</w:t>
      </w:r>
    </w:p>
    <w:p w:rsidR="008B4DAB" w:rsidRPr="00675157" w:rsidRDefault="008B4DAB" w:rsidP="00234C49">
      <w:pPr>
        <w:autoSpaceDE w:val="0"/>
        <w:autoSpaceDN w:val="0"/>
        <w:adjustRightInd w:val="0"/>
        <w:ind w:right="-284" w:firstLine="708"/>
        <w:rPr>
          <w:szCs w:val="28"/>
        </w:rPr>
      </w:pPr>
      <w:r w:rsidRPr="00675157">
        <w:rPr>
          <w:szCs w:val="28"/>
        </w:rPr>
        <w:t xml:space="preserve">творческий характер разработки программы; </w:t>
      </w:r>
    </w:p>
    <w:p w:rsidR="008B4DAB" w:rsidRPr="00675157" w:rsidRDefault="008B4DAB" w:rsidP="00234C49">
      <w:pPr>
        <w:autoSpaceDE w:val="0"/>
        <w:autoSpaceDN w:val="0"/>
        <w:adjustRightInd w:val="0"/>
        <w:ind w:right="-284" w:firstLine="708"/>
        <w:rPr>
          <w:szCs w:val="28"/>
        </w:rPr>
      </w:pPr>
      <w:r w:rsidRPr="00675157">
        <w:rPr>
          <w:szCs w:val="28"/>
        </w:rPr>
        <w:t>соответствие требованиям к оформлению конкурсных работ.</w:t>
      </w:r>
    </w:p>
    <w:p w:rsidR="00653551" w:rsidRPr="00675157" w:rsidRDefault="00653551" w:rsidP="00234C49">
      <w:pPr>
        <w:autoSpaceDE w:val="0"/>
        <w:autoSpaceDN w:val="0"/>
        <w:adjustRightInd w:val="0"/>
        <w:ind w:right="-284" w:firstLine="0"/>
        <w:rPr>
          <w:b/>
          <w:szCs w:val="28"/>
        </w:rPr>
      </w:pPr>
    </w:p>
    <w:p w:rsidR="00AE71DF" w:rsidRPr="00675157" w:rsidRDefault="00AE71DF" w:rsidP="00234C49">
      <w:pPr>
        <w:autoSpaceDE w:val="0"/>
        <w:autoSpaceDN w:val="0"/>
        <w:adjustRightInd w:val="0"/>
        <w:ind w:right="-284" w:firstLine="0"/>
        <w:rPr>
          <w:b/>
          <w:szCs w:val="28"/>
        </w:rPr>
      </w:pPr>
      <w:r w:rsidRPr="00675157">
        <w:rPr>
          <w:b/>
          <w:szCs w:val="28"/>
        </w:rPr>
        <w:t>Требования к оформлению работ</w:t>
      </w:r>
    </w:p>
    <w:p w:rsidR="00AE71DF" w:rsidRPr="00675157" w:rsidRDefault="00AE71DF" w:rsidP="00234C49">
      <w:pPr>
        <w:autoSpaceDE w:val="0"/>
        <w:autoSpaceDN w:val="0"/>
        <w:adjustRightInd w:val="0"/>
        <w:ind w:right="-284" w:firstLine="708"/>
        <w:rPr>
          <w:szCs w:val="28"/>
        </w:rPr>
      </w:pPr>
      <w:r w:rsidRPr="00675157">
        <w:rPr>
          <w:szCs w:val="28"/>
        </w:rPr>
        <w:t>Программы могут быть представлены на русском или белорусском</w:t>
      </w:r>
      <w:r w:rsidR="00854D57" w:rsidRPr="00675157">
        <w:rPr>
          <w:szCs w:val="28"/>
        </w:rPr>
        <w:t xml:space="preserve"> </w:t>
      </w:r>
      <w:r w:rsidRPr="00675157">
        <w:rPr>
          <w:szCs w:val="28"/>
        </w:rPr>
        <w:t>языках.</w:t>
      </w:r>
    </w:p>
    <w:p w:rsidR="00AE71DF" w:rsidRPr="00675157" w:rsidRDefault="00AE71DF" w:rsidP="00234C49">
      <w:pPr>
        <w:autoSpaceDE w:val="0"/>
        <w:autoSpaceDN w:val="0"/>
        <w:adjustRightInd w:val="0"/>
        <w:ind w:right="-284" w:firstLine="0"/>
        <w:rPr>
          <w:szCs w:val="28"/>
        </w:rPr>
      </w:pPr>
      <w:r w:rsidRPr="00675157">
        <w:rPr>
          <w:szCs w:val="28"/>
        </w:rPr>
        <w:t>Конкурсная работа выполняется в программе Microsoft Word в</w:t>
      </w:r>
      <w:r w:rsidR="00854D57" w:rsidRPr="00675157">
        <w:rPr>
          <w:szCs w:val="28"/>
        </w:rPr>
        <w:t xml:space="preserve"> </w:t>
      </w:r>
      <w:r w:rsidRPr="00675157">
        <w:rPr>
          <w:szCs w:val="28"/>
        </w:rPr>
        <w:t>соответствии со следующими требованиями форматирования: поля – левое 30</w:t>
      </w:r>
      <w:r w:rsidR="00854D57" w:rsidRPr="00675157">
        <w:rPr>
          <w:szCs w:val="28"/>
        </w:rPr>
        <w:t xml:space="preserve"> мм, правое 10 мм, </w:t>
      </w:r>
      <w:r w:rsidRPr="00675157">
        <w:rPr>
          <w:szCs w:val="28"/>
        </w:rPr>
        <w:t>верхнее 20 мм, нижнее 20 мм; шрифт – Times New Roman;</w:t>
      </w:r>
      <w:r w:rsidR="00675157" w:rsidRPr="00675157">
        <w:rPr>
          <w:szCs w:val="28"/>
        </w:rPr>
        <w:t xml:space="preserve"> размер шрифта – </w:t>
      </w:r>
      <w:r w:rsidR="00675157" w:rsidRPr="00675157">
        <w:rPr>
          <w:szCs w:val="28"/>
        </w:rPr>
        <w:br/>
        <w:t>14</w:t>
      </w:r>
      <w:r w:rsidRPr="00675157">
        <w:rPr>
          <w:szCs w:val="28"/>
        </w:rPr>
        <w:t>пт (обычный), м</w:t>
      </w:r>
      <w:r w:rsidR="00670DF0" w:rsidRPr="00675157">
        <w:rPr>
          <w:szCs w:val="28"/>
        </w:rPr>
        <w:t>ежстрочный интервал – одинарный; нумерация страниц снизу по центру страницы;</w:t>
      </w:r>
      <w:r w:rsidR="00653551" w:rsidRPr="00675157">
        <w:rPr>
          <w:szCs w:val="28"/>
        </w:rPr>
        <w:t xml:space="preserve"> </w:t>
      </w:r>
      <w:r w:rsidR="00670DF0" w:rsidRPr="00675157">
        <w:rPr>
          <w:szCs w:val="28"/>
        </w:rPr>
        <w:t xml:space="preserve">мультимедийное приложение должно быть выполнено в программе </w:t>
      </w:r>
      <w:r w:rsidR="00F2633C" w:rsidRPr="00675157">
        <w:rPr>
          <w:szCs w:val="28"/>
          <w:lang w:val="en-US"/>
        </w:rPr>
        <w:t>PowerPoint</w:t>
      </w:r>
      <w:r w:rsidR="00F2633C" w:rsidRPr="00675157">
        <w:rPr>
          <w:szCs w:val="28"/>
        </w:rPr>
        <w:t xml:space="preserve">, сканированные рисунки и фотографии </w:t>
      </w:r>
      <w:r w:rsidR="00F2633C" w:rsidRPr="00675157">
        <w:rPr>
          <w:szCs w:val="28"/>
        </w:rPr>
        <w:softHyphen/>
        <w:t xml:space="preserve"> в формате </w:t>
      </w:r>
      <w:r w:rsidR="00653551" w:rsidRPr="00675157">
        <w:rPr>
          <w:szCs w:val="28"/>
          <w:lang w:val="en-US"/>
        </w:rPr>
        <w:t>JEPG</w:t>
      </w:r>
      <w:r w:rsidR="009707B6">
        <w:rPr>
          <w:szCs w:val="28"/>
        </w:rPr>
        <w:t>.</w:t>
      </w:r>
      <w:r w:rsidR="00854D57" w:rsidRPr="00675157">
        <w:rPr>
          <w:szCs w:val="28"/>
        </w:rPr>
        <w:t xml:space="preserve"> </w:t>
      </w:r>
      <w:r w:rsidRPr="00675157">
        <w:rPr>
          <w:szCs w:val="28"/>
        </w:rPr>
        <w:t>Библиография, ссылки и примечания приводятся единым списком в</w:t>
      </w:r>
      <w:r w:rsidR="00670DF0" w:rsidRPr="00675157">
        <w:rPr>
          <w:szCs w:val="28"/>
        </w:rPr>
        <w:t xml:space="preserve"> </w:t>
      </w:r>
      <w:r w:rsidRPr="00675157">
        <w:rPr>
          <w:szCs w:val="28"/>
        </w:rPr>
        <w:t>конце текста.</w:t>
      </w:r>
      <w:r w:rsidR="00670DF0" w:rsidRPr="00675157">
        <w:rPr>
          <w:szCs w:val="28"/>
        </w:rPr>
        <w:t xml:space="preserve"> </w:t>
      </w:r>
      <w:r w:rsidRPr="00675157">
        <w:rPr>
          <w:szCs w:val="28"/>
        </w:rPr>
        <w:t>На верхней лицевой стороне DVD-, CD-диска необходимо указать</w:t>
      </w:r>
      <w:r w:rsidR="00670DF0" w:rsidRPr="00675157">
        <w:rPr>
          <w:szCs w:val="28"/>
        </w:rPr>
        <w:t xml:space="preserve"> </w:t>
      </w:r>
      <w:r w:rsidRPr="00675157">
        <w:rPr>
          <w:szCs w:val="28"/>
        </w:rPr>
        <w:t>название работы, Ф.И.О. автора.</w:t>
      </w:r>
    </w:p>
    <w:p w:rsidR="00653551" w:rsidRPr="00675157" w:rsidRDefault="00653551" w:rsidP="00234C49">
      <w:pPr>
        <w:autoSpaceDE w:val="0"/>
        <w:autoSpaceDN w:val="0"/>
        <w:adjustRightInd w:val="0"/>
        <w:ind w:right="-284" w:firstLine="0"/>
        <w:rPr>
          <w:b/>
          <w:bCs/>
          <w:szCs w:val="28"/>
        </w:rPr>
      </w:pPr>
    </w:p>
    <w:p w:rsidR="00AE71DF" w:rsidRPr="00675157" w:rsidRDefault="00AE71DF" w:rsidP="00234C49">
      <w:pPr>
        <w:autoSpaceDE w:val="0"/>
        <w:autoSpaceDN w:val="0"/>
        <w:adjustRightInd w:val="0"/>
        <w:ind w:right="-284" w:firstLine="0"/>
        <w:rPr>
          <w:b/>
          <w:bCs/>
          <w:szCs w:val="28"/>
        </w:rPr>
      </w:pPr>
      <w:r w:rsidRPr="00675157">
        <w:rPr>
          <w:b/>
          <w:bCs/>
          <w:szCs w:val="28"/>
        </w:rPr>
        <w:t>Подведение итогов конкурса</w:t>
      </w:r>
    </w:p>
    <w:p w:rsidR="00653551" w:rsidRPr="00675157" w:rsidRDefault="00AE71DF" w:rsidP="00234C49">
      <w:pPr>
        <w:autoSpaceDE w:val="0"/>
        <w:autoSpaceDN w:val="0"/>
        <w:adjustRightInd w:val="0"/>
        <w:ind w:right="-284" w:firstLine="708"/>
        <w:rPr>
          <w:szCs w:val="28"/>
        </w:rPr>
      </w:pPr>
      <w:r w:rsidRPr="00675157">
        <w:rPr>
          <w:szCs w:val="28"/>
        </w:rPr>
        <w:t>Экспертизу предоставленных программ в соответствии с</w:t>
      </w:r>
      <w:r w:rsidR="00271452">
        <w:rPr>
          <w:szCs w:val="28"/>
        </w:rPr>
        <w:t xml:space="preserve"> </w:t>
      </w:r>
      <w:r w:rsidR="00653551" w:rsidRPr="00675157">
        <w:rPr>
          <w:szCs w:val="28"/>
        </w:rPr>
        <w:t>требованиями Конкурса проводят члены областного методического совета, жюри конкурса.</w:t>
      </w:r>
    </w:p>
    <w:p w:rsidR="00675157" w:rsidRPr="00675157" w:rsidRDefault="00675157" w:rsidP="00234C49">
      <w:pPr>
        <w:autoSpaceDE w:val="0"/>
        <w:autoSpaceDN w:val="0"/>
        <w:adjustRightInd w:val="0"/>
        <w:ind w:right="-284" w:firstLine="708"/>
        <w:rPr>
          <w:szCs w:val="28"/>
        </w:rPr>
      </w:pPr>
      <w:r w:rsidRPr="00675157">
        <w:rPr>
          <w:szCs w:val="28"/>
        </w:rPr>
        <w:t>Жюри конкурса оценивает программы с учетом экспертизы программ,</w:t>
      </w:r>
      <w:r w:rsidR="00271452">
        <w:rPr>
          <w:szCs w:val="28"/>
        </w:rPr>
        <w:t xml:space="preserve"> провед</w:t>
      </w:r>
      <w:r w:rsidRPr="00675157">
        <w:rPr>
          <w:szCs w:val="28"/>
        </w:rPr>
        <w:t>енной членами областного методического совета, определяет победителей.</w:t>
      </w:r>
    </w:p>
    <w:p w:rsidR="00675157" w:rsidRPr="00675157" w:rsidRDefault="00675157" w:rsidP="00234C49">
      <w:pPr>
        <w:autoSpaceDE w:val="0"/>
        <w:autoSpaceDN w:val="0"/>
        <w:adjustRightInd w:val="0"/>
        <w:ind w:right="-284" w:firstLine="708"/>
        <w:rPr>
          <w:szCs w:val="28"/>
        </w:rPr>
      </w:pPr>
      <w:r w:rsidRPr="00675157">
        <w:rPr>
          <w:szCs w:val="28"/>
        </w:rPr>
        <w:lastRenderedPageBreak/>
        <w:t>Итоги конкурса подводит областной оргкомитет.</w:t>
      </w:r>
    </w:p>
    <w:p w:rsidR="00AE71DF" w:rsidRPr="00675157" w:rsidRDefault="00AE71DF" w:rsidP="00234C49">
      <w:pPr>
        <w:autoSpaceDE w:val="0"/>
        <w:autoSpaceDN w:val="0"/>
        <w:adjustRightInd w:val="0"/>
        <w:ind w:right="-284" w:firstLine="708"/>
        <w:rPr>
          <w:szCs w:val="28"/>
        </w:rPr>
      </w:pPr>
      <w:r w:rsidRPr="00675157">
        <w:rPr>
          <w:szCs w:val="28"/>
        </w:rPr>
        <w:t xml:space="preserve">Победители </w:t>
      </w:r>
      <w:r w:rsidR="00675157" w:rsidRPr="00675157">
        <w:rPr>
          <w:szCs w:val="28"/>
        </w:rPr>
        <w:t>к</w:t>
      </w:r>
      <w:r w:rsidRPr="00675157">
        <w:rPr>
          <w:szCs w:val="28"/>
        </w:rPr>
        <w:t xml:space="preserve">онкурса награждаются дипломами </w:t>
      </w:r>
      <w:r w:rsidR="00675157" w:rsidRPr="00675157">
        <w:rPr>
          <w:szCs w:val="28"/>
        </w:rPr>
        <w:t>(</w:t>
      </w:r>
      <w:r w:rsidRPr="00675157">
        <w:rPr>
          <w:szCs w:val="28"/>
        </w:rPr>
        <w:t>I, II, III</w:t>
      </w:r>
      <w:r w:rsidR="00271452">
        <w:rPr>
          <w:szCs w:val="28"/>
        </w:rPr>
        <w:t xml:space="preserve"> место) главного управления образования Гомельского облисполкома</w:t>
      </w:r>
      <w:r w:rsidR="00675157" w:rsidRPr="00675157">
        <w:rPr>
          <w:szCs w:val="28"/>
        </w:rPr>
        <w:t>.</w:t>
      </w:r>
    </w:p>
    <w:p w:rsidR="00675157" w:rsidRDefault="00675157" w:rsidP="00234C49">
      <w:pPr>
        <w:autoSpaceDE w:val="0"/>
        <w:autoSpaceDN w:val="0"/>
        <w:adjustRightInd w:val="0"/>
        <w:ind w:right="-284" w:firstLine="708"/>
        <w:rPr>
          <w:szCs w:val="28"/>
        </w:rPr>
      </w:pPr>
      <w:r w:rsidRPr="00675157">
        <w:rPr>
          <w:szCs w:val="28"/>
        </w:rPr>
        <w:t>Лучшие программы областного этапа будут направлены для участия в</w:t>
      </w:r>
      <w:r w:rsidR="00FB130F">
        <w:rPr>
          <w:szCs w:val="28"/>
        </w:rPr>
        <w:t xml:space="preserve"> республиканском этапе конкурса.</w:t>
      </w:r>
      <w:r w:rsidRPr="00675157">
        <w:rPr>
          <w:szCs w:val="28"/>
        </w:rPr>
        <w:t xml:space="preserve"> </w:t>
      </w:r>
      <w:r w:rsidR="00FB130F">
        <w:rPr>
          <w:szCs w:val="28"/>
        </w:rPr>
        <w:t>По итогам конкурса будет издан электронный сборник программ.</w:t>
      </w:r>
    </w:p>
    <w:p w:rsidR="00F46AC0" w:rsidRDefault="00F46AC0" w:rsidP="00234C49">
      <w:pPr>
        <w:autoSpaceDE w:val="0"/>
        <w:autoSpaceDN w:val="0"/>
        <w:adjustRightInd w:val="0"/>
        <w:ind w:right="-284" w:firstLine="708"/>
        <w:rPr>
          <w:szCs w:val="28"/>
        </w:rPr>
      </w:pPr>
    </w:p>
    <w:p w:rsidR="00F46AC0" w:rsidRDefault="00F46AC0" w:rsidP="00234C49">
      <w:pPr>
        <w:autoSpaceDE w:val="0"/>
        <w:autoSpaceDN w:val="0"/>
        <w:adjustRightInd w:val="0"/>
        <w:ind w:right="-284" w:firstLine="708"/>
        <w:rPr>
          <w:szCs w:val="28"/>
        </w:rPr>
      </w:pPr>
    </w:p>
    <w:p w:rsidR="00F46AC0" w:rsidRDefault="00F46AC0" w:rsidP="00234C49">
      <w:pPr>
        <w:autoSpaceDE w:val="0"/>
        <w:autoSpaceDN w:val="0"/>
        <w:adjustRightInd w:val="0"/>
        <w:ind w:right="-284" w:firstLine="708"/>
        <w:rPr>
          <w:szCs w:val="28"/>
        </w:rPr>
      </w:pPr>
    </w:p>
    <w:p w:rsidR="00F46AC0" w:rsidRDefault="00F46AC0" w:rsidP="00234C49">
      <w:pPr>
        <w:autoSpaceDE w:val="0"/>
        <w:autoSpaceDN w:val="0"/>
        <w:adjustRightInd w:val="0"/>
        <w:ind w:right="-284" w:firstLine="708"/>
        <w:rPr>
          <w:szCs w:val="28"/>
        </w:rPr>
      </w:pPr>
    </w:p>
    <w:p w:rsidR="00F46AC0" w:rsidRDefault="00F46AC0" w:rsidP="00234C49">
      <w:pPr>
        <w:autoSpaceDE w:val="0"/>
        <w:autoSpaceDN w:val="0"/>
        <w:adjustRightInd w:val="0"/>
        <w:ind w:right="-284" w:firstLine="708"/>
        <w:rPr>
          <w:szCs w:val="28"/>
        </w:rPr>
      </w:pPr>
    </w:p>
    <w:p w:rsidR="00F46AC0" w:rsidRDefault="00F46AC0" w:rsidP="00234C49">
      <w:pPr>
        <w:autoSpaceDE w:val="0"/>
        <w:autoSpaceDN w:val="0"/>
        <w:adjustRightInd w:val="0"/>
        <w:ind w:right="-284" w:firstLine="708"/>
        <w:rPr>
          <w:szCs w:val="28"/>
        </w:rPr>
      </w:pPr>
    </w:p>
    <w:p w:rsidR="00F46AC0" w:rsidRDefault="00F46AC0" w:rsidP="00234C49">
      <w:pPr>
        <w:autoSpaceDE w:val="0"/>
        <w:autoSpaceDN w:val="0"/>
        <w:adjustRightInd w:val="0"/>
        <w:ind w:right="-284" w:firstLine="708"/>
        <w:rPr>
          <w:szCs w:val="28"/>
        </w:rPr>
      </w:pPr>
    </w:p>
    <w:p w:rsidR="00F46AC0" w:rsidRDefault="00F46AC0" w:rsidP="00234C49">
      <w:pPr>
        <w:autoSpaceDE w:val="0"/>
        <w:autoSpaceDN w:val="0"/>
        <w:adjustRightInd w:val="0"/>
        <w:ind w:right="-284" w:firstLine="708"/>
        <w:rPr>
          <w:szCs w:val="28"/>
        </w:rPr>
      </w:pPr>
    </w:p>
    <w:p w:rsidR="00F46AC0" w:rsidRDefault="00F46AC0" w:rsidP="00234C49">
      <w:pPr>
        <w:autoSpaceDE w:val="0"/>
        <w:autoSpaceDN w:val="0"/>
        <w:adjustRightInd w:val="0"/>
        <w:ind w:right="-284" w:firstLine="708"/>
        <w:rPr>
          <w:szCs w:val="28"/>
        </w:rPr>
      </w:pPr>
    </w:p>
    <w:p w:rsidR="00F46AC0" w:rsidRDefault="00F46AC0" w:rsidP="00234C49">
      <w:pPr>
        <w:autoSpaceDE w:val="0"/>
        <w:autoSpaceDN w:val="0"/>
        <w:adjustRightInd w:val="0"/>
        <w:ind w:right="-284" w:firstLine="708"/>
        <w:rPr>
          <w:szCs w:val="28"/>
        </w:rPr>
      </w:pPr>
    </w:p>
    <w:p w:rsidR="00F46AC0" w:rsidRDefault="00F46AC0" w:rsidP="00234C49">
      <w:pPr>
        <w:autoSpaceDE w:val="0"/>
        <w:autoSpaceDN w:val="0"/>
        <w:adjustRightInd w:val="0"/>
        <w:ind w:right="-284" w:firstLine="708"/>
        <w:rPr>
          <w:szCs w:val="28"/>
        </w:rPr>
      </w:pPr>
    </w:p>
    <w:p w:rsidR="00F46AC0" w:rsidRDefault="00F46AC0" w:rsidP="00234C49">
      <w:pPr>
        <w:autoSpaceDE w:val="0"/>
        <w:autoSpaceDN w:val="0"/>
        <w:adjustRightInd w:val="0"/>
        <w:ind w:right="-284" w:firstLine="708"/>
        <w:rPr>
          <w:szCs w:val="28"/>
        </w:rPr>
      </w:pPr>
    </w:p>
    <w:p w:rsidR="00F46AC0" w:rsidRDefault="00F46AC0" w:rsidP="00234C49">
      <w:pPr>
        <w:autoSpaceDE w:val="0"/>
        <w:autoSpaceDN w:val="0"/>
        <w:adjustRightInd w:val="0"/>
        <w:ind w:right="-284" w:firstLine="708"/>
        <w:rPr>
          <w:szCs w:val="28"/>
        </w:rPr>
      </w:pPr>
    </w:p>
    <w:p w:rsidR="00F46AC0" w:rsidRDefault="00F46AC0" w:rsidP="00234C49">
      <w:pPr>
        <w:autoSpaceDE w:val="0"/>
        <w:autoSpaceDN w:val="0"/>
        <w:adjustRightInd w:val="0"/>
        <w:ind w:right="-284" w:firstLine="708"/>
        <w:rPr>
          <w:szCs w:val="28"/>
        </w:rPr>
      </w:pPr>
    </w:p>
    <w:p w:rsidR="00F46AC0" w:rsidRDefault="00F46AC0" w:rsidP="00234C49">
      <w:pPr>
        <w:autoSpaceDE w:val="0"/>
        <w:autoSpaceDN w:val="0"/>
        <w:adjustRightInd w:val="0"/>
        <w:ind w:right="-284" w:firstLine="708"/>
        <w:rPr>
          <w:szCs w:val="28"/>
        </w:rPr>
      </w:pPr>
    </w:p>
    <w:p w:rsidR="00F46AC0" w:rsidRDefault="00F46AC0" w:rsidP="00234C49">
      <w:pPr>
        <w:autoSpaceDE w:val="0"/>
        <w:autoSpaceDN w:val="0"/>
        <w:adjustRightInd w:val="0"/>
        <w:ind w:right="-284" w:firstLine="708"/>
        <w:rPr>
          <w:szCs w:val="28"/>
        </w:rPr>
      </w:pPr>
    </w:p>
    <w:p w:rsidR="00F46AC0" w:rsidRDefault="00F46AC0" w:rsidP="00234C49">
      <w:pPr>
        <w:autoSpaceDE w:val="0"/>
        <w:autoSpaceDN w:val="0"/>
        <w:adjustRightInd w:val="0"/>
        <w:ind w:right="-284" w:firstLine="708"/>
        <w:rPr>
          <w:szCs w:val="28"/>
        </w:rPr>
      </w:pPr>
    </w:p>
    <w:p w:rsidR="00F46AC0" w:rsidRDefault="00F46AC0" w:rsidP="00234C49">
      <w:pPr>
        <w:autoSpaceDE w:val="0"/>
        <w:autoSpaceDN w:val="0"/>
        <w:adjustRightInd w:val="0"/>
        <w:ind w:right="-284" w:firstLine="708"/>
        <w:rPr>
          <w:szCs w:val="28"/>
        </w:rPr>
      </w:pPr>
    </w:p>
    <w:p w:rsidR="00F46AC0" w:rsidRDefault="00F46AC0" w:rsidP="00234C49">
      <w:pPr>
        <w:autoSpaceDE w:val="0"/>
        <w:autoSpaceDN w:val="0"/>
        <w:adjustRightInd w:val="0"/>
        <w:ind w:right="-284" w:firstLine="708"/>
        <w:rPr>
          <w:szCs w:val="28"/>
        </w:rPr>
      </w:pPr>
    </w:p>
    <w:p w:rsidR="00F46AC0" w:rsidRDefault="00F46AC0" w:rsidP="00234C49">
      <w:pPr>
        <w:autoSpaceDE w:val="0"/>
        <w:autoSpaceDN w:val="0"/>
        <w:adjustRightInd w:val="0"/>
        <w:ind w:right="-284" w:firstLine="708"/>
        <w:rPr>
          <w:szCs w:val="28"/>
        </w:rPr>
      </w:pPr>
    </w:p>
    <w:p w:rsidR="00F46AC0" w:rsidRDefault="00F46AC0" w:rsidP="00234C49">
      <w:pPr>
        <w:autoSpaceDE w:val="0"/>
        <w:autoSpaceDN w:val="0"/>
        <w:adjustRightInd w:val="0"/>
        <w:ind w:right="-284" w:firstLine="708"/>
        <w:rPr>
          <w:szCs w:val="28"/>
        </w:rPr>
      </w:pPr>
    </w:p>
    <w:p w:rsidR="00F46AC0" w:rsidRDefault="00F46AC0" w:rsidP="00234C49">
      <w:pPr>
        <w:autoSpaceDE w:val="0"/>
        <w:autoSpaceDN w:val="0"/>
        <w:adjustRightInd w:val="0"/>
        <w:ind w:right="-284" w:firstLine="708"/>
        <w:rPr>
          <w:szCs w:val="28"/>
        </w:rPr>
      </w:pPr>
    </w:p>
    <w:p w:rsidR="00F46AC0" w:rsidRDefault="00F46AC0" w:rsidP="00234C49">
      <w:pPr>
        <w:autoSpaceDE w:val="0"/>
        <w:autoSpaceDN w:val="0"/>
        <w:adjustRightInd w:val="0"/>
        <w:ind w:right="-284" w:firstLine="708"/>
        <w:rPr>
          <w:szCs w:val="28"/>
        </w:rPr>
      </w:pPr>
    </w:p>
    <w:p w:rsidR="00F46AC0" w:rsidRDefault="00F46AC0" w:rsidP="00234C49">
      <w:pPr>
        <w:autoSpaceDE w:val="0"/>
        <w:autoSpaceDN w:val="0"/>
        <w:adjustRightInd w:val="0"/>
        <w:ind w:right="-284" w:firstLine="708"/>
        <w:rPr>
          <w:szCs w:val="28"/>
        </w:rPr>
      </w:pPr>
    </w:p>
    <w:p w:rsidR="00F46AC0" w:rsidRDefault="00F46AC0" w:rsidP="00234C49">
      <w:pPr>
        <w:autoSpaceDE w:val="0"/>
        <w:autoSpaceDN w:val="0"/>
        <w:adjustRightInd w:val="0"/>
        <w:ind w:right="-284" w:firstLine="708"/>
        <w:rPr>
          <w:szCs w:val="28"/>
        </w:rPr>
      </w:pPr>
    </w:p>
    <w:p w:rsidR="00F46AC0" w:rsidRDefault="00F46AC0" w:rsidP="00234C49">
      <w:pPr>
        <w:autoSpaceDE w:val="0"/>
        <w:autoSpaceDN w:val="0"/>
        <w:adjustRightInd w:val="0"/>
        <w:ind w:right="-284" w:firstLine="708"/>
        <w:rPr>
          <w:szCs w:val="28"/>
        </w:rPr>
      </w:pPr>
    </w:p>
    <w:p w:rsidR="00F46AC0" w:rsidRDefault="00F46AC0" w:rsidP="00234C49">
      <w:pPr>
        <w:autoSpaceDE w:val="0"/>
        <w:autoSpaceDN w:val="0"/>
        <w:adjustRightInd w:val="0"/>
        <w:ind w:right="-284" w:firstLine="708"/>
        <w:rPr>
          <w:szCs w:val="28"/>
        </w:rPr>
      </w:pPr>
    </w:p>
    <w:p w:rsidR="00F46AC0" w:rsidRDefault="00F46AC0" w:rsidP="00234C49">
      <w:pPr>
        <w:autoSpaceDE w:val="0"/>
        <w:autoSpaceDN w:val="0"/>
        <w:adjustRightInd w:val="0"/>
        <w:ind w:right="-284" w:firstLine="708"/>
        <w:rPr>
          <w:szCs w:val="28"/>
        </w:rPr>
      </w:pPr>
    </w:p>
    <w:p w:rsidR="00F46AC0" w:rsidRDefault="00F46AC0" w:rsidP="00234C49">
      <w:pPr>
        <w:autoSpaceDE w:val="0"/>
        <w:autoSpaceDN w:val="0"/>
        <w:adjustRightInd w:val="0"/>
        <w:ind w:right="-284" w:firstLine="708"/>
        <w:rPr>
          <w:szCs w:val="28"/>
        </w:rPr>
      </w:pPr>
    </w:p>
    <w:p w:rsidR="00F46AC0" w:rsidRDefault="00F46AC0" w:rsidP="00234C49">
      <w:pPr>
        <w:autoSpaceDE w:val="0"/>
        <w:autoSpaceDN w:val="0"/>
        <w:adjustRightInd w:val="0"/>
        <w:ind w:right="-284" w:firstLine="708"/>
        <w:rPr>
          <w:szCs w:val="28"/>
        </w:rPr>
      </w:pPr>
    </w:p>
    <w:p w:rsidR="00F46AC0" w:rsidRDefault="00F46AC0" w:rsidP="00234C49">
      <w:pPr>
        <w:autoSpaceDE w:val="0"/>
        <w:autoSpaceDN w:val="0"/>
        <w:adjustRightInd w:val="0"/>
        <w:ind w:right="-284" w:firstLine="708"/>
        <w:rPr>
          <w:szCs w:val="28"/>
        </w:rPr>
      </w:pPr>
    </w:p>
    <w:p w:rsidR="00F46AC0" w:rsidRDefault="00F46AC0" w:rsidP="00234C49">
      <w:pPr>
        <w:autoSpaceDE w:val="0"/>
        <w:autoSpaceDN w:val="0"/>
        <w:adjustRightInd w:val="0"/>
        <w:ind w:right="-284" w:firstLine="708"/>
        <w:rPr>
          <w:szCs w:val="28"/>
        </w:rPr>
      </w:pPr>
    </w:p>
    <w:p w:rsidR="00F46AC0" w:rsidRDefault="00F46AC0" w:rsidP="00234C49">
      <w:pPr>
        <w:autoSpaceDE w:val="0"/>
        <w:autoSpaceDN w:val="0"/>
        <w:adjustRightInd w:val="0"/>
        <w:ind w:right="-284" w:firstLine="708"/>
        <w:rPr>
          <w:szCs w:val="28"/>
        </w:rPr>
      </w:pPr>
    </w:p>
    <w:p w:rsidR="00F46AC0" w:rsidRDefault="00F46AC0" w:rsidP="00234C49">
      <w:pPr>
        <w:autoSpaceDE w:val="0"/>
        <w:autoSpaceDN w:val="0"/>
        <w:adjustRightInd w:val="0"/>
        <w:ind w:right="-284" w:firstLine="708"/>
        <w:rPr>
          <w:szCs w:val="28"/>
        </w:rPr>
      </w:pPr>
    </w:p>
    <w:p w:rsidR="00F46AC0" w:rsidRDefault="00F46AC0" w:rsidP="00234C49">
      <w:pPr>
        <w:autoSpaceDE w:val="0"/>
        <w:autoSpaceDN w:val="0"/>
        <w:adjustRightInd w:val="0"/>
        <w:ind w:right="-284" w:firstLine="708"/>
        <w:rPr>
          <w:szCs w:val="28"/>
        </w:rPr>
      </w:pPr>
    </w:p>
    <w:p w:rsidR="00F46AC0" w:rsidRDefault="00F46AC0" w:rsidP="00234C49">
      <w:pPr>
        <w:autoSpaceDE w:val="0"/>
        <w:autoSpaceDN w:val="0"/>
        <w:adjustRightInd w:val="0"/>
        <w:ind w:right="-284" w:firstLine="708"/>
        <w:rPr>
          <w:szCs w:val="28"/>
        </w:rPr>
      </w:pPr>
    </w:p>
    <w:p w:rsidR="00F46AC0" w:rsidRDefault="00F46AC0" w:rsidP="00234C49">
      <w:pPr>
        <w:autoSpaceDE w:val="0"/>
        <w:autoSpaceDN w:val="0"/>
        <w:adjustRightInd w:val="0"/>
        <w:ind w:right="-284" w:firstLine="708"/>
        <w:rPr>
          <w:szCs w:val="28"/>
        </w:rPr>
      </w:pPr>
    </w:p>
    <w:p w:rsidR="00F46AC0" w:rsidRDefault="00F46AC0" w:rsidP="00234C49">
      <w:pPr>
        <w:autoSpaceDE w:val="0"/>
        <w:autoSpaceDN w:val="0"/>
        <w:adjustRightInd w:val="0"/>
        <w:ind w:right="-284" w:firstLine="708"/>
        <w:rPr>
          <w:szCs w:val="28"/>
        </w:rPr>
      </w:pPr>
    </w:p>
    <w:p w:rsidR="00F46AC0" w:rsidRDefault="00F46AC0" w:rsidP="00234C49">
      <w:pPr>
        <w:autoSpaceDE w:val="0"/>
        <w:autoSpaceDN w:val="0"/>
        <w:adjustRightInd w:val="0"/>
        <w:ind w:right="-284" w:firstLine="708"/>
        <w:rPr>
          <w:szCs w:val="28"/>
        </w:rPr>
      </w:pPr>
    </w:p>
    <w:p w:rsidR="00F46AC0" w:rsidRDefault="00F46AC0" w:rsidP="00F46AC0">
      <w:pPr>
        <w:autoSpaceDE w:val="0"/>
        <w:autoSpaceDN w:val="0"/>
        <w:adjustRightInd w:val="0"/>
        <w:ind w:firstLine="0"/>
        <w:jc w:val="center"/>
        <w:rPr>
          <w:b/>
          <w:bCs/>
          <w:szCs w:val="28"/>
        </w:rPr>
      </w:pPr>
      <w:r w:rsidRPr="00F46AC0">
        <w:rPr>
          <w:b/>
          <w:bCs/>
          <w:szCs w:val="28"/>
        </w:rPr>
        <w:lastRenderedPageBreak/>
        <w:t>Форма заявки</w:t>
      </w:r>
    </w:p>
    <w:p w:rsidR="00F46AC0" w:rsidRPr="00F46AC0" w:rsidRDefault="00F46AC0" w:rsidP="00F46AC0">
      <w:pPr>
        <w:autoSpaceDE w:val="0"/>
        <w:autoSpaceDN w:val="0"/>
        <w:adjustRightInd w:val="0"/>
        <w:ind w:firstLine="0"/>
        <w:jc w:val="center"/>
        <w:rPr>
          <w:b/>
          <w:bCs/>
          <w:szCs w:val="28"/>
        </w:rPr>
      </w:pPr>
    </w:p>
    <w:p w:rsidR="00F46AC0" w:rsidRPr="00F46AC0" w:rsidRDefault="00F46AC0" w:rsidP="00F46AC0">
      <w:pPr>
        <w:autoSpaceDE w:val="0"/>
        <w:autoSpaceDN w:val="0"/>
        <w:adjustRightInd w:val="0"/>
        <w:ind w:firstLine="0"/>
        <w:jc w:val="center"/>
        <w:rPr>
          <w:szCs w:val="28"/>
        </w:rPr>
      </w:pPr>
      <w:r w:rsidRPr="00F46AC0">
        <w:rPr>
          <w:szCs w:val="28"/>
        </w:rPr>
        <w:t>Заявка</w:t>
      </w:r>
    </w:p>
    <w:p w:rsidR="00F46AC0" w:rsidRPr="00F46AC0" w:rsidRDefault="00F46AC0" w:rsidP="00F46AC0">
      <w:pPr>
        <w:autoSpaceDE w:val="0"/>
        <w:autoSpaceDN w:val="0"/>
        <w:adjustRightInd w:val="0"/>
        <w:ind w:firstLine="0"/>
        <w:jc w:val="center"/>
        <w:rPr>
          <w:szCs w:val="28"/>
        </w:rPr>
      </w:pPr>
      <w:r w:rsidRPr="00F46AC0">
        <w:rPr>
          <w:szCs w:val="28"/>
        </w:rPr>
        <w:t>на участие в республиканском конкурсе программ</w:t>
      </w:r>
    </w:p>
    <w:p w:rsidR="00F46AC0" w:rsidRPr="00F46AC0" w:rsidRDefault="00F46AC0" w:rsidP="00F46AC0">
      <w:pPr>
        <w:autoSpaceDE w:val="0"/>
        <w:autoSpaceDN w:val="0"/>
        <w:adjustRightInd w:val="0"/>
        <w:ind w:firstLine="0"/>
        <w:jc w:val="center"/>
        <w:rPr>
          <w:szCs w:val="28"/>
        </w:rPr>
      </w:pPr>
      <w:r w:rsidRPr="00F46AC0">
        <w:rPr>
          <w:szCs w:val="28"/>
        </w:rPr>
        <w:t>объединений по интересам социально-педагогического профиля</w:t>
      </w:r>
    </w:p>
    <w:p w:rsidR="00F46AC0" w:rsidRPr="00F46AC0" w:rsidRDefault="00F46AC0" w:rsidP="00F46AC0">
      <w:pPr>
        <w:autoSpaceDE w:val="0"/>
        <w:autoSpaceDN w:val="0"/>
        <w:adjustRightInd w:val="0"/>
        <w:ind w:firstLine="0"/>
        <w:jc w:val="center"/>
        <w:rPr>
          <w:szCs w:val="28"/>
        </w:rPr>
      </w:pPr>
      <w:r w:rsidRPr="00F46AC0">
        <w:rPr>
          <w:szCs w:val="28"/>
        </w:rPr>
        <w:t>Название конкурсной работы</w:t>
      </w:r>
    </w:p>
    <w:p w:rsidR="00F46AC0" w:rsidRDefault="00F46AC0" w:rsidP="00F46AC0">
      <w:pPr>
        <w:autoSpaceDE w:val="0"/>
        <w:autoSpaceDN w:val="0"/>
        <w:adjustRightInd w:val="0"/>
        <w:ind w:firstLine="0"/>
        <w:jc w:val="left"/>
        <w:rPr>
          <w:szCs w:val="28"/>
        </w:rPr>
      </w:pPr>
      <w:r w:rsidRPr="00F46AC0">
        <w:rPr>
          <w:szCs w:val="28"/>
        </w:rPr>
        <w:t>___________________________________</w:t>
      </w:r>
      <w:r>
        <w:rPr>
          <w:szCs w:val="28"/>
        </w:rPr>
        <w:t>______________________________</w:t>
      </w:r>
    </w:p>
    <w:p w:rsidR="00F46AC0" w:rsidRPr="00F46AC0" w:rsidRDefault="00F46AC0" w:rsidP="00F46AC0">
      <w:pPr>
        <w:autoSpaceDE w:val="0"/>
        <w:autoSpaceDN w:val="0"/>
        <w:adjustRightInd w:val="0"/>
        <w:ind w:firstLine="0"/>
        <w:jc w:val="left"/>
        <w:rPr>
          <w:szCs w:val="28"/>
        </w:rPr>
      </w:pPr>
      <w:r w:rsidRPr="00F46AC0">
        <w:rPr>
          <w:szCs w:val="28"/>
        </w:rPr>
        <w:t>Информация об авторе (авторах)</w:t>
      </w:r>
    </w:p>
    <w:p w:rsidR="00F46AC0" w:rsidRPr="00F46AC0" w:rsidRDefault="00F46AC0" w:rsidP="00F46AC0">
      <w:pPr>
        <w:autoSpaceDE w:val="0"/>
        <w:autoSpaceDN w:val="0"/>
        <w:adjustRightInd w:val="0"/>
        <w:ind w:firstLine="0"/>
        <w:jc w:val="left"/>
        <w:rPr>
          <w:szCs w:val="28"/>
        </w:rPr>
      </w:pPr>
      <w:r w:rsidRPr="00F46AC0">
        <w:rPr>
          <w:szCs w:val="28"/>
        </w:rPr>
        <w:t>Фамилия, имя, отчество (заполняется для всех соавторов)</w:t>
      </w:r>
    </w:p>
    <w:p w:rsidR="00F46AC0" w:rsidRPr="00F46AC0" w:rsidRDefault="00F46AC0" w:rsidP="00F46AC0">
      <w:pPr>
        <w:autoSpaceDE w:val="0"/>
        <w:autoSpaceDN w:val="0"/>
        <w:adjustRightInd w:val="0"/>
        <w:ind w:firstLine="0"/>
        <w:jc w:val="left"/>
        <w:rPr>
          <w:szCs w:val="28"/>
        </w:rPr>
      </w:pPr>
      <w:r w:rsidRPr="00F46AC0">
        <w:rPr>
          <w:szCs w:val="28"/>
        </w:rPr>
        <w:t>_________________________________________________________________</w:t>
      </w:r>
    </w:p>
    <w:p w:rsidR="00F46AC0" w:rsidRDefault="00F46AC0" w:rsidP="00F46AC0">
      <w:pPr>
        <w:autoSpaceDE w:val="0"/>
        <w:autoSpaceDN w:val="0"/>
        <w:adjustRightInd w:val="0"/>
        <w:ind w:firstLine="0"/>
        <w:jc w:val="left"/>
        <w:rPr>
          <w:szCs w:val="28"/>
        </w:rPr>
      </w:pPr>
    </w:p>
    <w:p w:rsidR="00F46AC0" w:rsidRPr="00F46AC0" w:rsidRDefault="00F46AC0" w:rsidP="00F46AC0">
      <w:pPr>
        <w:autoSpaceDE w:val="0"/>
        <w:autoSpaceDN w:val="0"/>
        <w:adjustRightInd w:val="0"/>
        <w:ind w:firstLine="0"/>
        <w:jc w:val="left"/>
        <w:rPr>
          <w:szCs w:val="28"/>
        </w:rPr>
      </w:pPr>
      <w:r w:rsidRPr="00F46AC0">
        <w:rPr>
          <w:szCs w:val="28"/>
        </w:rPr>
        <w:t>Место работы (полное название учреждения)</w:t>
      </w:r>
    </w:p>
    <w:p w:rsidR="00F46AC0" w:rsidRPr="00F46AC0" w:rsidRDefault="00F46AC0" w:rsidP="00F46AC0">
      <w:pPr>
        <w:autoSpaceDE w:val="0"/>
        <w:autoSpaceDN w:val="0"/>
        <w:adjustRightInd w:val="0"/>
        <w:ind w:firstLine="0"/>
        <w:jc w:val="left"/>
        <w:rPr>
          <w:szCs w:val="28"/>
        </w:rPr>
      </w:pPr>
      <w:r w:rsidRPr="00F46AC0">
        <w:rPr>
          <w:szCs w:val="28"/>
        </w:rPr>
        <w:t>_________________________________________________________________</w:t>
      </w:r>
    </w:p>
    <w:p w:rsidR="00F46AC0" w:rsidRDefault="00F46AC0" w:rsidP="00F46AC0">
      <w:pPr>
        <w:autoSpaceDE w:val="0"/>
        <w:autoSpaceDN w:val="0"/>
        <w:adjustRightInd w:val="0"/>
        <w:ind w:firstLine="0"/>
        <w:jc w:val="left"/>
        <w:rPr>
          <w:szCs w:val="28"/>
        </w:rPr>
      </w:pPr>
    </w:p>
    <w:p w:rsidR="00F46AC0" w:rsidRPr="00F46AC0" w:rsidRDefault="00F46AC0" w:rsidP="00F46AC0">
      <w:pPr>
        <w:autoSpaceDE w:val="0"/>
        <w:autoSpaceDN w:val="0"/>
        <w:adjustRightInd w:val="0"/>
        <w:ind w:firstLine="0"/>
        <w:jc w:val="left"/>
        <w:rPr>
          <w:szCs w:val="28"/>
        </w:rPr>
      </w:pPr>
      <w:r w:rsidRPr="00F46AC0">
        <w:rPr>
          <w:szCs w:val="28"/>
        </w:rPr>
        <w:t>Должность _______________________________________________________</w:t>
      </w:r>
    </w:p>
    <w:p w:rsidR="00F46AC0" w:rsidRDefault="00F46AC0" w:rsidP="00F46AC0">
      <w:pPr>
        <w:autoSpaceDE w:val="0"/>
        <w:autoSpaceDN w:val="0"/>
        <w:adjustRightInd w:val="0"/>
        <w:ind w:firstLine="0"/>
        <w:jc w:val="left"/>
        <w:rPr>
          <w:szCs w:val="28"/>
        </w:rPr>
      </w:pPr>
    </w:p>
    <w:p w:rsidR="00F46AC0" w:rsidRPr="00F46AC0" w:rsidRDefault="00F46AC0" w:rsidP="00F46AC0">
      <w:pPr>
        <w:autoSpaceDE w:val="0"/>
        <w:autoSpaceDN w:val="0"/>
        <w:adjustRightInd w:val="0"/>
        <w:ind w:firstLine="0"/>
        <w:jc w:val="left"/>
        <w:rPr>
          <w:szCs w:val="28"/>
        </w:rPr>
      </w:pPr>
      <w:r w:rsidRPr="00F46AC0">
        <w:rPr>
          <w:szCs w:val="28"/>
        </w:rPr>
        <w:t>Стаж работы в занимаемой должности, квалификационная категория</w:t>
      </w:r>
    </w:p>
    <w:p w:rsidR="00F46AC0" w:rsidRPr="00F46AC0" w:rsidRDefault="00F46AC0" w:rsidP="00F46AC0">
      <w:pPr>
        <w:autoSpaceDE w:val="0"/>
        <w:autoSpaceDN w:val="0"/>
        <w:adjustRightInd w:val="0"/>
        <w:ind w:firstLine="0"/>
        <w:jc w:val="left"/>
        <w:rPr>
          <w:szCs w:val="28"/>
        </w:rPr>
      </w:pPr>
      <w:r w:rsidRPr="00F46AC0">
        <w:rPr>
          <w:szCs w:val="28"/>
        </w:rPr>
        <w:t>__________________________________</w:t>
      </w:r>
      <w:r>
        <w:rPr>
          <w:szCs w:val="28"/>
        </w:rPr>
        <w:t>_______________________________</w:t>
      </w:r>
    </w:p>
    <w:p w:rsidR="00F46AC0" w:rsidRDefault="00F46AC0" w:rsidP="00F46AC0">
      <w:pPr>
        <w:autoSpaceDE w:val="0"/>
        <w:autoSpaceDN w:val="0"/>
        <w:adjustRightInd w:val="0"/>
        <w:ind w:firstLine="0"/>
        <w:jc w:val="left"/>
        <w:rPr>
          <w:szCs w:val="28"/>
        </w:rPr>
      </w:pPr>
    </w:p>
    <w:p w:rsidR="00F46AC0" w:rsidRPr="00F46AC0" w:rsidRDefault="00F46AC0" w:rsidP="00F46AC0">
      <w:pPr>
        <w:autoSpaceDE w:val="0"/>
        <w:autoSpaceDN w:val="0"/>
        <w:adjustRightInd w:val="0"/>
        <w:ind w:firstLine="0"/>
        <w:jc w:val="left"/>
        <w:rPr>
          <w:szCs w:val="28"/>
        </w:rPr>
      </w:pPr>
      <w:r w:rsidRPr="00F46AC0">
        <w:rPr>
          <w:szCs w:val="28"/>
        </w:rPr>
        <w:t>Почтовый адрес</w:t>
      </w:r>
    </w:p>
    <w:p w:rsidR="00F46AC0" w:rsidRPr="00F46AC0" w:rsidRDefault="00F46AC0" w:rsidP="00F46AC0">
      <w:pPr>
        <w:autoSpaceDE w:val="0"/>
        <w:autoSpaceDN w:val="0"/>
        <w:adjustRightInd w:val="0"/>
        <w:ind w:firstLine="0"/>
        <w:jc w:val="left"/>
        <w:rPr>
          <w:szCs w:val="28"/>
        </w:rPr>
      </w:pPr>
      <w:r w:rsidRPr="00F46AC0">
        <w:rPr>
          <w:szCs w:val="28"/>
        </w:rPr>
        <w:t>________________________________________________________</w:t>
      </w:r>
      <w:r>
        <w:rPr>
          <w:szCs w:val="28"/>
        </w:rPr>
        <w:t>_________</w:t>
      </w:r>
    </w:p>
    <w:p w:rsidR="00F46AC0" w:rsidRDefault="00F46AC0" w:rsidP="00F46AC0">
      <w:pPr>
        <w:autoSpaceDE w:val="0"/>
        <w:autoSpaceDN w:val="0"/>
        <w:adjustRightInd w:val="0"/>
        <w:ind w:firstLine="0"/>
        <w:jc w:val="left"/>
        <w:rPr>
          <w:szCs w:val="28"/>
        </w:rPr>
      </w:pPr>
    </w:p>
    <w:p w:rsidR="00F46AC0" w:rsidRPr="00F46AC0" w:rsidRDefault="00F46AC0" w:rsidP="00F46AC0">
      <w:pPr>
        <w:autoSpaceDE w:val="0"/>
        <w:autoSpaceDN w:val="0"/>
        <w:adjustRightInd w:val="0"/>
        <w:ind w:firstLine="0"/>
        <w:jc w:val="left"/>
        <w:rPr>
          <w:szCs w:val="28"/>
        </w:rPr>
      </w:pPr>
      <w:r w:rsidRPr="00F46AC0">
        <w:rPr>
          <w:szCs w:val="28"/>
        </w:rPr>
        <w:t>Электронный адрес</w:t>
      </w:r>
    </w:p>
    <w:p w:rsidR="00F46AC0" w:rsidRPr="00F46AC0" w:rsidRDefault="00F46AC0" w:rsidP="00F46AC0">
      <w:pPr>
        <w:autoSpaceDE w:val="0"/>
        <w:autoSpaceDN w:val="0"/>
        <w:adjustRightInd w:val="0"/>
        <w:ind w:firstLine="0"/>
        <w:jc w:val="left"/>
        <w:rPr>
          <w:szCs w:val="28"/>
        </w:rPr>
      </w:pPr>
      <w:r w:rsidRPr="00F46AC0">
        <w:rPr>
          <w:szCs w:val="28"/>
        </w:rPr>
        <w:t>_____________________________________________________</w:t>
      </w:r>
      <w:r>
        <w:rPr>
          <w:szCs w:val="28"/>
        </w:rPr>
        <w:t>____________</w:t>
      </w:r>
    </w:p>
    <w:p w:rsidR="00F46AC0" w:rsidRDefault="00F46AC0" w:rsidP="00F46AC0">
      <w:pPr>
        <w:autoSpaceDE w:val="0"/>
        <w:autoSpaceDN w:val="0"/>
        <w:adjustRightInd w:val="0"/>
        <w:ind w:firstLine="0"/>
        <w:jc w:val="left"/>
        <w:rPr>
          <w:szCs w:val="28"/>
        </w:rPr>
      </w:pPr>
    </w:p>
    <w:p w:rsidR="00F46AC0" w:rsidRPr="00F46AC0" w:rsidRDefault="00F46AC0" w:rsidP="00F46AC0">
      <w:pPr>
        <w:autoSpaceDE w:val="0"/>
        <w:autoSpaceDN w:val="0"/>
        <w:adjustRightInd w:val="0"/>
        <w:ind w:firstLine="0"/>
        <w:jc w:val="left"/>
        <w:rPr>
          <w:szCs w:val="28"/>
        </w:rPr>
      </w:pPr>
      <w:r w:rsidRPr="00F46AC0">
        <w:rPr>
          <w:szCs w:val="28"/>
        </w:rPr>
        <w:t>Контактный телефон</w:t>
      </w:r>
    </w:p>
    <w:p w:rsidR="00F46AC0" w:rsidRPr="00F46AC0" w:rsidRDefault="00F46AC0" w:rsidP="00F46AC0">
      <w:pPr>
        <w:autoSpaceDE w:val="0"/>
        <w:autoSpaceDN w:val="0"/>
        <w:adjustRightInd w:val="0"/>
        <w:ind w:right="-284" w:firstLine="0"/>
        <w:rPr>
          <w:szCs w:val="28"/>
        </w:rPr>
      </w:pPr>
      <w:r w:rsidRPr="00F46AC0">
        <w:rPr>
          <w:szCs w:val="28"/>
        </w:rPr>
        <w:t>_____________________________________________________</w:t>
      </w:r>
      <w:r>
        <w:rPr>
          <w:szCs w:val="28"/>
        </w:rPr>
        <w:t>____________</w:t>
      </w:r>
    </w:p>
    <w:sectPr w:rsidR="00F46AC0" w:rsidRPr="00F46A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1394" w:rsidRDefault="00F61394" w:rsidP="00592489">
      <w:r>
        <w:separator/>
      </w:r>
    </w:p>
  </w:endnote>
  <w:endnote w:type="continuationSeparator" w:id="0">
    <w:p w:rsidR="00F61394" w:rsidRDefault="00F61394" w:rsidP="00592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1394" w:rsidRDefault="00F61394" w:rsidP="00592489">
      <w:r>
        <w:separator/>
      </w:r>
    </w:p>
  </w:footnote>
  <w:footnote w:type="continuationSeparator" w:id="0">
    <w:p w:rsidR="00F61394" w:rsidRDefault="00F61394" w:rsidP="005924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1DF"/>
    <w:rsid w:val="00053744"/>
    <w:rsid w:val="000B48A8"/>
    <w:rsid w:val="000D282D"/>
    <w:rsid w:val="00234C49"/>
    <w:rsid w:val="00271452"/>
    <w:rsid w:val="00281998"/>
    <w:rsid w:val="002B52CF"/>
    <w:rsid w:val="0039279F"/>
    <w:rsid w:val="00592489"/>
    <w:rsid w:val="00625873"/>
    <w:rsid w:val="00653551"/>
    <w:rsid w:val="00670DF0"/>
    <w:rsid w:val="00675157"/>
    <w:rsid w:val="00750E88"/>
    <w:rsid w:val="00854D57"/>
    <w:rsid w:val="00863B1D"/>
    <w:rsid w:val="008A6CB4"/>
    <w:rsid w:val="008B4DAB"/>
    <w:rsid w:val="009053BA"/>
    <w:rsid w:val="009707B6"/>
    <w:rsid w:val="00AE71DF"/>
    <w:rsid w:val="00B816A7"/>
    <w:rsid w:val="00BB2824"/>
    <w:rsid w:val="00C809F2"/>
    <w:rsid w:val="00D00F73"/>
    <w:rsid w:val="00D04409"/>
    <w:rsid w:val="00DA104F"/>
    <w:rsid w:val="00E42B78"/>
    <w:rsid w:val="00EC2961"/>
    <w:rsid w:val="00EF4E82"/>
    <w:rsid w:val="00F2633C"/>
    <w:rsid w:val="00F46AC0"/>
    <w:rsid w:val="00F61394"/>
    <w:rsid w:val="00F638CA"/>
    <w:rsid w:val="00FB1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F115B"/>
  <w15:chartTrackingRefBased/>
  <w15:docId w15:val="{7CABF96E-1127-4DE8-92AC-416B79C3F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248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92489"/>
  </w:style>
  <w:style w:type="paragraph" w:styleId="a5">
    <w:name w:val="footer"/>
    <w:basedOn w:val="a"/>
    <w:link w:val="a6"/>
    <w:uiPriority w:val="99"/>
    <w:unhideWhenUsed/>
    <w:rsid w:val="0059248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92489"/>
  </w:style>
  <w:style w:type="character" w:styleId="a7">
    <w:name w:val="Hyperlink"/>
    <w:basedOn w:val="a0"/>
    <w:uiPriority w:val="99"/>
    <w:unhideWhenUsed/>
    <w:rsid w:val="00D00F73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B4DA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B4D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46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-metod-otdel@uoggodtdim.by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8EA92A-C54C-4C36-ACB4-08C9E958F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4</Pages>
  <Words>883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Unostb</dc:creator>
  <cp:keywords/>
  <dc:description/>
  <cp:lastModifiedBy>Unostb</cp:lastModifiedBy>
  <cp:revision>15</cp:revision>
  <cp:lastPrinted>2019-12-09T08:08:00Z</cp:lastPrinted>
  <dcterms:created xsi:type="dcterms:W3CDTF">2019-12-04T06:13:00Z</dcterms:created>
  <dcterms:modified xsi:type="dcterms:W3CDTF">2019-12-09T08:11:00Z</dcterms:modified>
</cp:coreProperties>
</file>