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B8D" w:rsidRDefault="00D30B8D" w:rsidP="00D30B8D">
      <w:pPr>
        <w:pStyle w:val="1"/>
        <w:keepNext w:val="0"/>
        <w:spacing w:before="0" w:after="0"/>
        <w:jc w:val="right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ПРОЕКТ</w:t>
      </w:r>
    </w:p>
    <w:p w:rsidR="006C5623" w:rsidRPr="00934E35" w:rsidRDefault="006C5623" w:rsidP="006C5623">
      <w:pPr>
        <w:pStyle w:val="1"/>
        <w:keepNext w:val="0"/>
        <w:spacing w:before="0" w:after="0"/>
        <w:jc w:val="center"/>
        <w:rPr>
          <w:rFonts w:ascii="Times New Roman" w:hAnsi="Times New Roman"/>
          <w:spacing w:val="-2"/>
          <w:sz w:val="30"/>
          <w:szCs w:val="30"/>
        </w:rPr>
      </w:pPr>
      <w:r w:rsidRPr="00934E35">
        <w:rPr>
          <w:rFonts w:ascii="Times New Roman" w:hAnsi="Times New Roman"/>
          <w:spacing w:val="-2"/>
          <w:sz w:val="30"/>
          <w:szCs w:val="30"/>
        </w:rPr>
        <w:t>Положение</w:t>
      </w:r>
    </w:p>
    <w:p w:rsidR="006C5623" w:rsidRPr="00934E35" w:rsidRDefault="006C5623" w:rsidP="006C5623">
      <w:pPr>
        <w:ind w:right="-57"/>
        <w:jc w:val="center"/>
        <w:rPr>
          <w:b/>
          <w:sz w:val="30"/>
          <w:szCs w:val="30"/>
        </w:rPr>
      </w:pPr>
      <w:r w:rsidRPr="00934E35">
        <w:rPr>
          <w:b/>
          <w:spacing w:val="-2"/>
          <w:sz w:val="30"/>
          <w:szCs w:val="30"/>
        </w:rPr>
        <w:t xml:space="preserve">о проведении областного этапа </w:t>
      </w:r>
      <w:r w:rsidRPr="00934E35">
        <w:rPr>
          <w:b/>
          <w:spacing w:val="-2"/>
          <w:sz w:val="30"/>
          <w:szCs w:val="30"/>
          <w:lang w:val="en-US"/>
        </w:rPr>
        <w:t>XVII</w:t>
      </w:r>
      <w:r w:rsidR="00934E35" w:rsidRPr="00934E35">
        <w:rPr>
          <w:b/>
          <w:spacing w:val="-2"/>
          <w:sz w:val="30"/>
          <w:szCs w:val="30"/>
          <w:lang w:val="en-US"/>
        </w:rPr>
        <w:t>I</w:t>
      </w:r>
      <w:r w:rsidRPr="00934E35">
        <w:rPr>
          <w:b/>
          <w:spacing w:val="-2"/>
          <w:sz w:val="30"/>
          <w:szCs w:val="30"/>
        </w:rPr>
        <w:t xml:space="preserve"> Республиканской выставки </w:t>
      </w:r>
      <w:r w:rsidRPr="00934E35">
        <w:rPr>
          <w:b/>
          <w:sz w:val="30"/>
          <w:szCs w:val="30"/>
        </w:rPr>
        <w:t>научно-методических материалов, педагогического опыта и творчества учащейся молодежи</w:t>
      </w:r>
      <w:r w:rsidR="00934E35" w:rsidRPr="00934E35">
        <w:rPr>
          <w:b/>
          <w:sz w:val="30"/>
          <w:szCs w:val="30"/>
        </w:rPr>
        <w:t>, посвященной Году малой родины</w:t>
      </w:r>
      <w:r w:rsidRPr="00934E35">
        <w:rPr>
          <w:b/>
          <w:sz w:val="30"/>
          <w:szCs w:val="30"/>
        </w:rPr>
        <w:t xml:space="preserve"> </w:t>
      </w:r>
    </w:p>
    <w:p w:rsidR="006C5623" w:rsidRPr="00934E35" w:rsidRDefault="006C5623" w:rsidP="006C5623">
      <w:pPr>
        <w:ind w:firstLine="708"/>
        <w:jc w:val="both"/>
        <w:rPr>
          <w:sz w:val="30"/>
          <w:szCs w:val="30"/>
        </w:rPr>
      </w:pPr>
    </w:p>
    <w:p w:rsidR="006C5623" w:rsidRPr="00934E35" w:rsidRDefault="006C5623" w:rsidP="006C5623">
      <w:pPr>
        <w:ind w:firstLine="708"/>
        <w:jc w:val="both"/>
        <w:rPr>
          <w:b/>
          <w:sz w:val="30"/>
          <w:szCs w:val="30"/>
        </w:rPr>
      </w:pPr>
      <w:r w:rsidRPr="00934E35">
        <w:rPr>
          <w:b/>
          <w:sz w:val="30"/>
          <w:szCs w:val="30"/>
        </w:rPr>
        <w:t xml:space="preserve">Цели и задачи </w:t>
      </w:r>
    </w:p>
    <w:p w:rsidR="006C5623" w:rsidRPr="00934E35" w:rsidRDefault="006C5623" w:rsidP="006C5623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6492"/>
          <w:tab w:val="left" w:pos="8536"/>
          <w:tab w:val="left" w:pos="9393"/>
          <w:tab w:val="left" w:pos="12191"/>
          <w:tab w:val="left" w:pos="14011"/>
          <w:tab w:val="left" w:pos="15581"/>
          <w:tab w:val="left" w:pos="17868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934E35">
        <w:rPr>
          <w:sz w:val="30"/>
          <w:szCs w:val="30"/>
        </w:rPr>
        <w:t xml:space="preserve">выявление, изучение, обобщение и распространение эффективного педагогического опыта деятельности учреждений дополнительного образования детей и молодежи по </w:t>
      </w:r>
      <w:r w:rsidR="00934E35" w:rsidRPr="00934E35">
        <w:rPr>
          <w:sz w:val="30"/>
          <w:szCs w:val="30"/>
        </w:rPr>
        <w:t>гражданскому и патриотическому воспитанию учащихся</w:t>
      </w:r>
      <w:r w:rsidRPr="00934E35">
        <w:rPr>
          <w:sz w:val="30"/>
          <w:szCs w:val="30"/>
        </w:rPr>
        <w:t>;</w:t>
      </w:r>
    </w:p>
    <w:p w:rsidR="006C5623" w:rsidRPr="00934E35" w:rsidRDefault="006C5623" w:rsidP="006C5623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253"/>
          <w:tab w:val="left" w:pos="15979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934E35">
        <w:rPr>
          <w:sz w:val="30"/>
          <w:szCs w:val="30"/>
        </w:rPr>
        <w:t xml:space="preserve">совершенствование научно-методического сопровождения </w:t>
      </w:r>
      <w:r w:rsidR="00934E35" w:rsidRPr="00934E35">
        <w:rPr>
          <w:sz w:val="30"/>
          <w:szCs w:val="30"/>
        </w:rPr>
        <w:t xml:space="preserve">информационной культуры всех участников образовательного процесса </w:t>
      </w:r>
      <w:r w:rsidR="00D27557">
        <w:rPr>
          <w:sz w:val="30"/>
          <w:szCs w:val="30"/>
        </w:rPr>
        <w:t>учреждений</w:t>
      </w:r>
      <w:r w:rsidRPr="00934E35">
        <w:rPr>
          <w:sz w:val="30"/>
          <w:szCs w:val="30"/>
        </w:rPr>
        <w:t xml:space="preserve"> дополнительного образования детей и молодежи;</w:t>
      </w:r>
    </w:p>
    <w:p w:rsidR="006C5623" w:rsidRPr="00934E35" w:rsidRDefault="006C5623" w:rsidP="006C5623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934E35">
        <w:rPr>
          <w:sz w:val="30"/>
          <w:szCs w:val="30"/>
        </w:rPr>
        <w:t>формирование единого банка данных передового педагогического опыта по теме выставки;</w:t>
      </w:r>
    </w:p>
    <w:p w:rsidR="006C5623" w:rsidRPr="00934E35" w:rsidRDefault="006C5623" w:rsidP="006C5623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6766"/>
          <w:tab w:val="left" w:pos="9431"/>
          <w:tab w:val="left" w:pos="11059"/>
          <w:tab w:val="left" w:pos="150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934E35">
        <w:rPr>
          <w:sz w:val="30"/>
          <w:szCs w:val="30"/>
        </w:rPr>
        <w:t>создание условий для эффективного профессионального взаимодействия и творческой самореализации участников выставки.</w:t>
      </w:r>
    </w:p>
    <w:p w:rsidR="006C5623" w:rsidRPr="00934E35" w:rsidRDefault="006C5623" w:rsidP="006C5623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934E35">
        <w:rPr>
          <w:sz w:val="30"/>
          <w:szCs w:val="30"/>
        </w:rPr>
        <w:t>На выставку предоставляются методические материалы по следующим направлениям:</w:t>
      </w:r>
    </w:p>
    <w:p w:rsidR="006C5623" w:rsidRPr="00D30B8D" w:rsidRDefault="00934E35" w:rsidP="006C5623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253"/>
          <w:tab w:val="left" w:pos="15979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FE7BF4">
        <w:rPr>
          <w:sz w:val="30"/>
          <w:szCs w:val="30"/>
        </w:rPr>
        <w:t>гражданское и патри</w:t>
      </w:r>
      <w:r w:rsidR="00FE7BF4" w:rsidRPr="00FE7BF4">
        <w:rPr>
          <w:sz w:val="30"/>
          <w:szCs w:val="30"/>
        </w:rPr>
        <w:t xml:space="preserve">отическое воспитание учащихся: </w:t>
      </w:r>
      <w:r w:rsidR="00617D68">
        <w:rPr>
          <w:sz w:val="30"/>
          <w:szCs w:val="30"/>
        </w:rPr>
        <w:t>региональный аспект</w:t>
      </w:r>
      <w:r w:rsidR="00FE7BF4" w:rsidRPr="00D30B8D">
        <w:rPr>
          <w:sz w:val="30"/>
          <w:szCs w:val="30"/>
        </w:rPr>
        <w:t>;</w:t>
      </w:r>
    </w:p>
    <w:p w:rsidR="006C5623" w:rsidRPr="00D30B8D" w:rsidRDefault="00934E35" w:rsidP="006C5623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253"/>
          <w:tab w:val="left" w:pos="15979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D30B8D">
        <w:rPr>
          <w:sz w:val="30"/>
          <w:szCs w:val="30"/>
        </w:rPr>
        <w:t>информационная культура</w:t>
      </w:r>
      <w:r w:rsidR="00D30B8D" w:rsidRPr="00D30B8D">
        <w:rPr>
          <w:sz w:val="30"/>
          <w:szCs w:val="30"/>
        </w:rPr>
        <w:t>, системный контроль и безопасное поведение в сети Интернет</w:t>
      </w:r>
      <w:r w:rsidR="00CE359C" w:rsidRPr="00D30B8D">
        <w:rPr>
          <w:sz w:val="30"/>
          <w:szCs w:val="30"/>
        </w:rPr>
        <w:t>;</w:t>
      </w:r>
    </w:p>
    <w:p w:rsidR="00934E35" w:rsidRPr="00D30B8D" w:rsidRDefault="00FE7BF4" w:rsidP="00FE7BF4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253"/>
          <w:tab w:val="left" w:pos="15979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D30B8D">
        <w:rPr>
          <w:sz w:val="30"/>
          <w:szCs w:val="30"/>
        </w:rPr>
        <w:t xml:space="preserve">воспитание культуры </w:t>
      </w:r>
      <w:r w:rsidR="00D27557" w:rsidRPr="00D30B8D">
        <w:rPr>
          <w:sz w:val="30"/>
          <w:szCs w:val="30"/>
        </w:rPr>
        <w:t>безопасност</w:t>
      </w:r>
      <w:r w:rsidRPr="00D30B8D">
        <w:rPr>
          <w:sz w:val="30"/>
          <w:szCs w:val="30"/>
        </w:rPr>
        <w:t>и</w:t>
      </w:r>
      <w:r w:rsidR="00D27557" w:rsidRPr="00D30B8D">
        <w:rPr>
          <w:sz w:val="30"/>
          <w:szCs w:val="30"/>
        </w:rPr>
        <w:t xml:space="preserve"> </w:t>
      </w:r>
      <w:r w:rsidRPr="00D30B8D">
        <w:rPr>
          <w:sz w:val="30"/>
          <w:szCs w:val="30"/>
        </w:rPr>
        <w:t xml:space="preserve">жизнедеятельности </w:t>
      </w:r>
      <w:r w:rsidR="00D27557" w:rsidRPr="00D30B8D">
        <w:rPr>
          <w:sz w:val="30"/>
          <w:szCs w:val="30"/>
        </w:rPr>
        <w:t xml:space="preserve">и </w:t>
      </w:r>
      <w:r w:rsidRPr="00D30B8D">
        <w:rPr>
          <w:sz w:val="30"/>
          <w:szCs w:val="30"/>
        </w:rPr>
        <w:t>здорового образа жизни: новый формат;</w:t>
      </w:r>
    </w:p>
    <w:p w:rsidR="00CE359C" w:rsidRDefault="00CE359C" w:rsidP="006C5623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253"/>
          <w:tab w:val="left" w:pos="15979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D30B8D">
        <w:rPr>
          <w:sz w:val="30"/>
          <w:szCs w:val="30"/>
        </w:rPr>
        <w:t>образовательное</w:t>
      </w:r>
      <w:r w:rsidRPr="00CE359C">
        <w:rPr>
          <w:sz w:val="30"/>
          <w:szCs w:val="30"/>
        </w:rPr>
        <w:t xml:space="preserve"> пространство учреждения: от модели – к продуктивной деятельности;</w:t>
      </w:r>
    </w:p>
    <w:p w:rsidR="00617D68" w:rsidRPr="00CE359C" w:rsidRDefault="00617D68" w:rsidP="006C5623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253"/>
          <w:tab w:val="left" w:pos="15979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региональные особенности культуры как ресурс воспитания детей и молодежи;</w:t>
      </w:r>
    </w:p>
    <w:p w:rsidR="006C5623" w:rsidRDefault="00934E35" w:rsidP="006C5623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253"/>
          <w:tab w:val="left" w:pos="15979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FE7BF4">
        <w:rPr>
          <w:sz w:val="30"/>
          <w:szCs w:val="30"/>
        </w:rPr>
        <w:t>о</w:t>
      </w:r>
      <w:r w:rsidR="006C5623" w:rsidRPr="00FE7BF4">
        <w:rPr>
          <w:sz w:val="30"/>
          <w:szCs w:val="30"/>
        </w:rPr>
        <w:t>т и</w:t>
      </w:r>
      <w:r w:rsidR="006C5623" w:rsidRPr="00934E35">
        <w:rPr>
          <w:sz w:val="30"/>
          <w:szCs w:val="30"/>
        </w:rPr>
        <w:t>нтересов – к формированию профессиональных компетенций и выбору будущей профессии.</w:t>
      </w:r>
    </w:p>
    <w:p w:rsidR="00617D68" w:rsidRDefault="00E167AB" w:rsidP="00FE7BF4">
      <w:pPr>
        <w:pStyle w:val="a3"/>
        <w:widowControl w:val="0"/>
        <w:tabs>
          <w:tab w:val="left" w:pos="1134"/>
          <w:tab w:val="left" w:pos="9253"/>
          <w:tab w:val="left" w:pos="15979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617D68">
        <w:rPr>
          <w:sz w:val="30"/>
          <w:szCs w:val="30"/>
        </w:rPr>
        <w:t>иды</w:t>
      </w:r>
      <w:r>
        <w:rPr>
          <w:sz w:val="30"/>
          <w:szCs w:val="30"/>
        </w:rPr>
        <w:t xml:space="preserve"> методическ</w:t>
      </w:r>
      <w:r w:rsidR="00617D68">
        <w:rPr>
          <w:sz w:val="30"/>
          <w:szCs w:val="30"/>
        </w:rPr>
        <w:t>ой продукции:</w:t>
      </w:r>
    </w:p>
    <w:p w:rsidR="00617D68" w:rsidRDefault="00E167AB" w:rsidP="00FE7BF4">
      <w:pPr>
        <w:pStyle w:val="a3"/>
        <w:widowControl w:val="0"/>
        <w:tabs>
          <w:tab w:val="left" w:pos="1134"/>
          <w:tab w:val="left" w:pos="9253"/>
          <w:tab w:val="left" w:pos="15979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F444B1">
        <w:rPr>
          <w:sz w:val="30"/>
          <w:szCs w:val="30"/>
        </w:rPr>
        <w:t xml:space="preserve">описание опыта работы учреждения образования по отдельным направлениям; </w:t>
      </w:r>
    </w:p>
    <w:p w:rsidR="00617D68" w:rsidRDefault="00E167AB" w:rsidP="00FE7BF4">
      <w:pPr>
        <w:pStyle w:val="a3"/>
        <w:widowControl w:val="0"/>
        <w:tabs>
          <w:tab w:val="left" w:pos="1134"/>
          <w:tab w:val="left" w:pos="9253"/>
          <w:tab w:val="left" w:pos="15979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F444B1">
        <w:rPr>
          <w:sz w:val="30"/>
          <w:szCs w:val="30"/>
        </w:rPr>
        <w:t>методические ра</w:t>
      </w:r>
      <w:r w:rsidR="00617D68">
        <w:rPr>
          <w:sz w:val="30"/>
          <w:szCs w:val="30"/>
        </w:rPr>
        <w:t>зработки по работе с педагогами;</w:t>
      </w:r>
    </w:p>
    <w:p w:rsidR="00617D68" w:rsidRDefault="00FE7BF4" w:rsidP="00FE7BF4">
      <w:pPr>
        <w:pStyle w:val="a3"/>
        <w:widowControl w:val="0"/>
        <w:tabs>
          <w:tab w:val="left" w:pos="1134"/>
          <w:tab w:val="left" w:pos="9253"/>
          <w:tab w:val="left" w:pos="15979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F444B1">
        <w:rPr>
          <w:sz w:val="30"/>
          <w:szCs w:val="30"/>
        </w:rPr>
        <w:t>проекты</w:t>
      </w:r>
      <w:r w:rsidR="00D30B8D" w:rsidRPr="00F444B1">
        <w:rPr>
          <w:sz w:val="30"/>
          <w:szCs w:val="30"/>
        </w:rPr>
        <w:t xml:space="preserve"> (социально значимой </w:t>
      </w:r>
      <w:r w:rsidR="00F578B8">
        <w:rPr>
          <w:sz w:val="30"/>
          <w:szCs w:val="30"/>
        </w:rPr>
        <w:t>д</w:t>
      </w:r>
      <w:r w:rsidR="00617D68">
        <w:rPr>
          <w:sz w:val="30"/>
          <w:szCs w:val="30"/>
        </w:rPr>
        <w:t>еятельности, исследовательские);</w:t>
      </w:r>
    </w:p>
    <w:p w:rsidR="00617D68" w:rsidRDefault="00D30B8D" w:rsidP="00FE7BF4">
      <w:pPr>
        <w:pStyle w:val="a3"/>
        <w:widowControl w:val="0"/>
        <w:tabs>
          <w:tab w:val="left" w:pos="1134"/>
          <w:tab w:val="left" w:pos="9253"/>
          <w:tab w:val="left" w:pos="15979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F444B1">
        <w:rPr>
          <w:sz w:val="30"/>
          <w:szCs w:val="30"/>
        </w:rPr>
        <w:t>проектно-исследовательск</w:t>
      </w:r>
      <w:r w:rsidR="00F578B8">
        <w:rPr>
          <w:sz w:val="30"/>
          <w:szCs w:val="30"/>
        </w:rPr>
        <w:t>ая работа</w:t>
      </w:r>
      <w:r w:rsidR="00617D68">
        <w:rPr>
          <w:sz w:val="30"/>
          <w:szCs w:val="30"/>
        </w:rPr>
        <w:t>;</w:t>
      </w:r>
    </w:p>
    <w:p w:rsidR="00617D68" w:rsidRDefault="00D30B8D" w:rsidP="00FE7BF4">
      <w:pPr>
        <w:pStyle w:val="a3"/>
        <w:widowControl w:val="0"/>
        <w:tabs>
          <w:tab w:val="left" w:pos="1134"/>
          <w:tab w:val="left" w:pos="9253"/>
          <w:tab w:val="left" w:pos="15979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F444B1">
        <w:rPr>
          <w:sz w:val="30"/>
          <w:szCs w:val="30"/>
        </w:rPr>
        <w:t>модели с описанием педагогической деятельности</w:t>
      </w:r>
      <w:r w:rsidR="00FE7BF4" w:rsidRPr="00F444B1">
        <w:rPr>
          <w:sz w:val="30"/>
          <w:szCs w:val="30"/>
        </w:rPr>
        <w:t xml:space="preserve">; </w:t>
      </w:r>
    </w:p>
    <w:p w:rsidR="00E167AB" w:rsidRPr="00F444B1" w:rsidRDefault="00D30B8D" w:rsidP="00FE7BF4">
      <w:pPr>
        <w:pStyle w:val="a3"/>
        <w:widowControl w:val="0"/>
        <w:tabs>
          <w:tab w:val="left" w:pos="1134"/>
          <w:tab w:val="left" w:pos="9253"/>
          <w:tab w:val="left" w:pos="15979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F444B1">
        <w:rPr>
          <w:sz w:val="30"/>
          <w:szCs w:val="30"/>
        </w:rPr>
        <w:t>презентационные материалы (</w:t>
      </w:r>
      <w:r w:rsidR="005054BB" w:rsidRPr="00F444B1">
        <w:rPr>
          <w:sz w:val="30"/>
          <w:szCs w:val="30"/>
        </w:rPr>
        <w:t xml:space="preserve">материалы </w:t>
      </w:r>
      <w:proofErr w:type="spellStart"/>
      <w:r w:rsidRPr="00F444B1">
        <w:rPr>
          <w:sz w:val="30"/>
          <w:szCs w:val="30"/>
        </w:rPr>
        <w:t>ле</w:t>
      </w:r>
      <w:r w:rsidR="00F444B1" w:rsidRPr="00F444B1">
        <w:rPr>
          <w:sz w:val="30"/>
          <w:szCs w:val="30"/>
        </w:rPr>
        <w:t>пбука</w:t>
      </w:r>
      <w:proofErr w:type="spellEnd"/>
      <w:r w:rsidR="00F578B8">
        <w:rPr>
          <w:sz w:val="30"/>
          <w:szCs w:val="30"/>
        </w:rPr>
        <w:t>,</w:t>
      </w:r>
      <w:r w:rsidR="005054BB" w:rsidRPr="00F444B1">
        <w:rPr>
          <w:sz w:val="30"/>
          <w:szCs w:val="30"/>
        </w:rPr>
        <w:t xml:space="preserve"> кейс-метода педагогической деятельности)</w:t>
      </w:r>
      <w:r w:rsidR="00F444B1" w:rsidRPr="00F444B1">
        <w:rPr>
          <w:sz w:val="30"/>
          <w:szCs w:val="30"/>
        </w:rPr>
        <w:t xml:space="preserve"> и др.</w:t>
      </w:r>
    </w:p>
    <w:p w:rsidR="006C5623" w:rsidRPr="00934E35" w:rsidRDefault="006C5623" w:rsidP="006C5623">
      <w:pPr>
        <w:pStyle w:val="2"/>
        <w:keepNext w:val="0"/>
        <w:tabs>
          <w:tab w:val="left" w:pos="720"/>
          <w:tab w:val="left" w:pos="1069"/>
        </w:tabs>
        <w:spacing w:before="0" w:after="0"/>
        <w:rPr>
          <w:rFonts w:ascii="Times New Roman" w:hAnsi="Times New Roman"/>
          <w:i w:val="0"/>
          <w:sz w:val="30"/>
          <w:szCs w:val="30"/>
        </w:rPr>
      </w:pPr>
      <w:r w:rsidRPr="00934E35">
        <w:rPr>
          <w:rFonts w:ascii="Times New Roman" w:hAnsi="Times New Roman"/>
          <w:i w:val="0"/>
          <w:sz w:val="30"/>
          <w:szCs w:val="30"/>
        </w:rPr>
        <w:tab/>
        <w:t>Организаторы выставки</w:t>
      </w:r>
    </w:p>
    <w:p w:rsidR="006C5623" w:rsidRPr="00934E35" w:rsidRDefault="00934E35" w:rsidP="006C5623">
      <w:pPr>
        <w:tabs>
          <w:tab w:val="left" w:pos="1080"/>
        </w:tabs>
        <w:ind w:left="720"/>
        <w:jc w:val="both"/>
        <w:rPr>
          <w:spacing w:val="-2"/>
          <w:sz w:val="30"/>
          <w:szCs w:val="30"/>
        </w:rPr>
      </w:pPr>
      <w:r w:rsidRPr="00934E35">
        <w:rPr>
          <w:spacing w:val="-2"/>
          <w:sz w:val="30"/>
          <w:szCs w:val="30"/>
        </w:rPr>
        <w:lastRenderedPageBreak/>
        <w:t>Главное у</w:t>
      </w:r>
      <w:r w:rsidR="006C5623" w:rsidRPr="00934E35">
        <w:rPr>
          <w:spacing w:val="-2"/>
          <w:sz w:val="30"/>
          <w:szCs w:val="30"/>
        </w:rPr>
        <w:t>правление образования Гомельского облисполкома;</w:t>
      </w:r>
    </w:p>
    <w:p w:rsidR="006C5623" w:rsidRPr="00934E35" w:rsidRDefault="006C5623" w:rsidP="006C5623">
      <w:pPr>
        <w:tabs>
          <w:tab w:val="left" w:pos="1080"/>
        </w:tabs>
        <w:ind w:firstLine="720"/>
        <w:jc w:val="both"/>
        <w:rPr>
          <w:sz w:val="30"/>
          <w:szCs w:val="30"/>
        </w:rPr>
      </w:pPr>
      <w:r w:rsidRPr="00934E35">
        <w:rPr>
          <w:sz w:val="30"/>
          <w:szCs w:val="30"/>
        </w:rPr>
        <w:t>учреждение образования «Гомельский государственный областной Дворец творчества детей и молодежи»</w:t>
      </w:r>
      <w:r w:rsidR="00DD2EBC">
        <w:rPr>
          <w:sz w:val="30"/>
          <w:szCs w:val="30"/>
        </w:rPr>
        <w:t>.</w:t>
      </w:r>
    </w:p>
    <w:p w:rsidR="006C5623" w:rsidRPr="00934E35" w:rsidRDefault="006C5623" w:rsidP="006C5623">
      <w:pPr>
        <w:ind w:firstLine="708"/>
        <w:jc w:val="both"/>
        <w:rPr>
          <w:b/>
          <w:sz w:val="30"/>
          <w:szCs w:val="30"/>
        </w:rPr>
      </w:pPr>
      <w:r w:rsidRPr="00934E35">
        <w:rPr>
          <w:b/>
          <w:sz w:val="30"/>
          <w:szCs w:val="30"/>
        </w:rPr>
        <w:t>Участники выставки</w:t>
      </w:r>
    </w:p>
    <w:p w:rsidR="006C5623" w:rsidRPr="000C43AE" w:rsidRDefault="006C5623" w:rsidP="006C5623">
      <w:pPr>
        <w:ind w:firstLine="708"/>
        <w:jc w:val="both"/>
        <w:rPr>
          <w:sz w:val="30"/>
          <w:szCs w:val="30"/>
        </w:rPr>
      </w:pPr>
      <w:r w:rsidRPr="00934E35">
        <w:rPr>
          <w:sz w:val="30"/>
          <w:szCs w:val="30"/>
        </w:rPr>
        <w:t xml:space="preserve">Педагоги, методисты, </w:t>
      </w:r>
      <w:proofErr w:type="spellStart"/>
      <w:r w:rsidRPr="00934E35">
        <w:rPr>
          <w:sz w:val="30"/>
          <w:szCs w:val="30"/>
        </w:rPr>
        <w:t>культорганизаторы</w:t>
      </w:r>
      <w:proofErr w:type="spellEnd"/>
      <w:r w:rsidRPr="00934E35">
        <w:rPr>
          <w:sz w:val="30"/>
          <w:szCs w:val="30"/>
        </w:rPr>
        <w:t xml:space="preserve">, </w:t>
      </w:r>
      <w:r w:rsidR="00617D68">
        <w:rPr>
          <w:sz w:val="30"/>
          <w:szCs w:val="30"/>
        </w:rPr>
        <w:t xml:space="preserve">педагоги-организаторы, </w:t>
      </w:r>
      <w:r w:rsidRPr="00934E35">
        <w:rPr>
          <w:sz w:val="30"/>
          <w:szCs w:val="30"/>
        </w:rPr>
        <w:t>авторские коллективы многопрофильных учреждений дополнительного образования детей и молодежи Гомельской области.</w:t>
      </w:r>
      <w:r w:rsidRPr="000C43AE">
        <w:rPr>
          <w:sz w:val="30"/>
          <w:szCs w:val="30"/>
        </w:rPr>
        <w:t xml:space="preserve"> </w:t>
      </w:r>
    </w:p>
    <w:p w:rsidR="006C5623" w:rsidRPr="000C43AE" w:rsidRDefault="006C5623" w:rsidP="006C5623">
      <w:pPr>
        <w:pStyle w:val="3"/>
        <w:keepNext w:val="0"/>
        <w:spacing w:before="0" w:after="0"/>
        <w:ind w:firstLine="720"/>
        <w:rPr>
          <w:rFonts w:ascii="Times New Roman" w:hAnsi="Times New Roman"/>
          <w:sz w:val="30"/>
          <w:szCs w:val="30"/>
        </w:rPr>
      </w:pPr>
      <w:r w:rsidRPr="000C43AE">
        <w:rPr>
          <w:rFonts w:ascii="Times New Roman" w:hAnsi="Times New Roman"/>
          <w:sz w:val="30"/>
          <w:szCs w:val="30"/>
        </w:rPr>
        <w:t>Порядок проведения выставки</w:t>
      </w:r>
    </w:p>
    <w:p w:rsidR="006C5623" w:rsidRPr="000C43AE" w:rsidRDefault="006C5623" w:rsidP="006C5623">
      <w:pPr>
        <w:ind w:left="720"/>
        <w:jc w:val="both"/>
        <w:rPr>
          <w:spacing w:val="-2"/>
          <w:sz w:val="30"/>
          <w:szCs w:val="30"/>
        </w:rPr>
      </w:pPr>
      <w:r w:rsidRPr="000C43AE">
        <w:rPr>
          <w:spacing w:val="-2"/>
          <w:sz w:val="30"/>
          <w:szCs w:val="30"/>
          <w:lang w:val="en-US"/>
        </w:rPr>
        <w:t>I</w:t>
      </w:r>
      <w:r w:rsidRPr="000C43AE">
        <w:rPr>
          <w:spacing w:val="-2"/>
          <w:sz w:val="30"/>
          <w:szCs w:val="30"/>
        </w:rPr>
        <w:t xml:space="preserve"> этап – районный (</w:t>
      </w:r>
      <w:r w:rsidR="00934E35">
        <w:rPr>
          <w:spacing w:val="-2"/>
          <w:sz w:val="30"/>
          <w:szCs w:val="30"/>
        </w:rPr>
        <w:t>январь 2019</w:t>
      </w:r>
      <w:r w:rsidRPr="000C43AE">
        <w:rPr>
          <w:spacing w:val="-2"/>
          <w:sz w:val="30"/>
          <w:szCs w:val="30"/>
        </w:rPr>
        <w:t xml:space="preserve"> года);</w:t>
      </w:r>
    </w:p>
    <w:p w:rsidR="006C5623" w:rsidRPr="000C43AE" w:rsidRDefault="006C5623" w:rsidP="006C5623">
      <w:pPr>
        <w:shd w:val="clear" w:color="auto" w:fill="FFFFFF"/>
        <w:tabs>
          <w:tab w:val="left" w:pos="1069"/>
        </w:tabs>
        <w:ind w:left="720"/>
        <w:jc w:val="both"/>
        <w:rPr>
          <w:sz w:val="30"/>
          <w:szCs w:val="30"/>
        </w:rPr>
      </w:pPr>
      <w:r w:rsidRPr="000C43AE">
        <w:rPr>
          <w:sz w:val="30"/>
          <w:szCs w:val="30"/>
          <w:lang w:val="en-US"/>
        </w:rPr>
        <w:t>II</w:t>
      </w:r>
      <w:r w:rsidRPr="000C43AE">
        <w:rPr>
          <w:sz w:val="30"/>
          <w:szCs w:val="30"/>
        </w:rPr>
        <w:t xml:space="preserve"> этап – областной (</w:t>
      </w:r>
      <w:r w:rsidR="00934E35">
        <w:rPr>
          <w:sz w:val="30"/>
          <w:szCs w:val="30"/>
        </w:rPr>
        <w:t>февраль</w:t>
      </w:r>
      <w:r w:rsidRPr="000C43AE">
        <w:rPr>
          <w:sz w:val="30"/>
          <w:szCs w:val="30"/>
        </w:rPr>
        <w:t xml:space="preserve"> 201</w:t>
      </w:r>
      <w:r w:rsidR="00934E35">
        <w:rPr>
          <w:sz w:val="30"/>
          <w:szCs w:val="30"/>
        </w:rPr>
        <w:t>9</w:t>
      </w:r>
      <w:r w:rsidRPr="000C43AE">
        <w:rPr>
          <w:sz w:val="30"/>
          <w:szCs w:val="30"/>
        </w:rPr>
        <w:t xml:space="preserve"> года).</w:t>
      </w:r>
    </w:p>
    <w:p w:rsidR="006C5623" w:rsidRPr="000C43AE" w:rsidRDefault="006C5623" w:rsidP="006C5623">
      <w:pPr>
        <w:shd w:val="clear" w:color="auto" w:fill="FFFFFF"/>
        <w:tabs>
          <w:tab w:val="left" w:pos="1069"/>
        </w:tabs>
        <w:ind w:firstLine="720"/>
        <w:jc w:val="both"/>
        <w:rPr>
          <w:sz w:val="30"/>
          <w:szCs w:val="30"/>
        </w:rPr>
      </w:pPr>
      <w:r w:rsidRPr="000C43AE">
        <w:rPr>
          <w:sz w:val="30"/>
          <w:szCs w:val="30"/>
        </w:rPr>
        <w:t>Материалы победителей и призеров принимают участие в заключительном (республиканском) этапе выставки.</w:t>
      </w:r>
    </w:p>
    <w:p w:rsidR="006C5623" w:rsidRPr="000C43AE" w:rsidRDefault="006C5623" w:rsidP="00934E35">
      <w:pPr>
        <w:pStyle w:val="5"/>
        <w:ind w:firstLine="720"/>
        <w:jc w:val="both"/>
      </w:pPr>
      <w:r w:rsidRPr="000C43AE">
        <w:t>Для подготовки и проведения выставки на первом и втором этапах создаются и утверждаются организационные комитеты (далее – оргкомитеты) и жюри.</w:t>
      </w:r>
    </w:p>
    <w:p w:rsidR="006C5623" w:rsidRPr="000C43AE" w:rsidRDefault="006C5623" w:rsidP="006C5623">
      <w:pPr>
        <w:rPr>
          <w:spacing w:val="-2"/>
          <w:sz w:val="30"/>
          <w:szCs w:val="30"/>
        </w:rPr>
      </w:pPr>
      <w:r w:rsidRPr="000C43AE">
        <w:rPr>
          <w:sz w:val="30"/>
          <w:szCs w:val="30"/>
        </w:rPr>
        <w:tab/>
      </w:r>
      <w:r w:rsidRPr="000C43AE">
        <w:rPr>
          <w:spacing w:val="-2"/>
          <w:sz w:val="30"/>
          <w:szCs w:val="30"/>
        </w:rPr>
        <w:t xml:space="preserve">Все решения оргкомитета и жюри оформляются протоколом. </w:t>
      </w:r>
    </w:p>
    <w:p w:rsidR="006C5623" w:rsidRPr="000C43AE" w:rsidRDefault="006C5623" w:rsidP="006C5623">
      <w:pPr>
        <w:jc w:val="both"/>
        <w:rPr>
          <w:b/>
          <w:spacing w:val="-2"/>
          <w:sz w:val="30"/>
          <w:szCs w:val="30"/>
        </w:rPr>
      </w:pPr>
      <w:r w:rsidRPr="000C43AE">
        <w:rPr>
          <w:spacing w:val="-2"/>
          <w:sz w:val="30"/>
          <w:szCs w:val="30"/>
        </w:rPr>
        <w:tab/>
      </w:r>
      <w:r w:rsidRPr="000C43AE">
        <w:rPr>
          <w:b/>
          <w:spacing w:val="-2"/>
          <w:sz w:val="30"/>
          <w:szCs w:val="30"/>
        </w:rPr>
        <w:t>Оргкомитет</w:t>
      </w:r>
    </w:p>
    <w:p w:rsidR="006C5623" w:rsidRPr="000C43AE" w:rsidRDefault="006C5623" w:rsidP="006C5623">
      <w:pPr>
        <w:ind w:firstLine="708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Разрабатывает программу выставки;</w:t>
      </w:r>
    </w:p>
    <w:p w:rsidR="006C5623" w:rsidRPr="000C43AE" w:rsidRDefault="006C5623" w:rsidP="006C5623">
      <w:pPr>
        <w:ind w:firstLine="708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о</w:t>
      </w:r>
      <w:r w:rsidRPr="000C43AE">
        <w:rPr>
          <w:spacing w:val="-2"/>
          <w:sz w:val="30"/>
          <w:szCs w:val="30"/>
        </w:rPr>
        <w:t>твечает за организа</w:t>
      </w:r>
      <w:r>
        <w:rPr>
          <w:spacing w:val="-2"/>
          <w:sz w:val="30"/>
          <w:szCs w:val="30"/>
        </w:rPr>
        <w:t>ционно-методическое обеспечение;</w:t>
      </w:r>
    </w:p>
    <w:p w:rsidR="006C5623" w:rsidRPr="000C43AE" w:rsidRDefault="006C5623" w:rsidP="006C5623">
      <w:pPr>
        <w:ind w:firstLine="708"/>
        <w:jc w:val="both"/>
        <w:rPr>
          <w:spacing w:val="-2"/>
          <w:sz w:val="30"/>
          <w:szCs w:val="30"/>
        </w:rPr>
      </w:pPr>
      <w:r>
        <w:rPr>
          <w:sz w:val="30"/>
          <w:szCs w:val="30"/>
        </w:rPr>
        <w:t>п</w:t>
      </w:r>
      <w:r w:rsidRPr="000C43AE">
        <w:rPr>
          <w:sz w:val="30"/>
          <w:szCs w:val="30"/>
        </w:rPr>
        <w:t>ринимает материалы на выс</w:t>
      </w:r>
      <w:r>
        <w:rPr>
          <w:sz w:val="30"/>
          <w:szCs w:val="30"/>
        </w:rPr>
        <w:t>тавку и организует их экспертизу;</w:t>
      </w:r>
    </w:p>
    <w:p w:rsidR="006C5623" w:rsidRPr="000C43AE" w:rsidRDefault="006C5623" w:rsidP="006C5623">
      <w:pPr>
        <w:ind w:firstLine="708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с</w:t>
      </w:r>
      <w:r w:rsidRPr="000C43AE">
        <w:rPr>
          <w:spacing w:val="-2"/>
          <w:sz w:val="30"/>
          <w:szCs w:val="30"/>
        </w:rPr>
        <w:t>оздает условия для работы членов жюри</w:t>
      </w:r>
      <w:r>
        <w:rPr>
          <w:spacing w:val="-2"/>
          <w:sz w:val="30"/>
          <w:szCs w:val="30"/>
        </w:rPr>
        <w:t>;</w:t>
      </w:r>
    </w:p>
    <w:p w:rsidR="006C5623" w:rsidRPr="000C43AE" w:rsidRDefault="006C5623" w:rsidP="006C5623">
      <w:pPr>
        <w:pStyle w:val="a3"/>
        <w:shd w:val="clear" w:color="auto" w:fill="FFFFFF"/>
        <w:tabs>
          <w:tab w:val="num" w:pos="-2977"/>
        </w:tabs>
        <w:ind w:left="0"/>
        <w:jc w:val="both"/>
        <w:rPr>
          <w:sz w:val="30"/>
          <w:szCs w:val="30"/>
        </w:rPr>
      </w:pPr>
      <w:r w:rsidRPr="000C43AE">
        <w:rPr>
          <w:sz w:val="30"/>
          <w:szCs w:val="30"/>
        </w:rPr>
        <w:tab/>
      </w:r>
      <w:r>
        <w:rPr>
          <w:sz w:val="30"/>
          <w:szCs w:val="30"/>
        </w:rPr>
        <w:t>о</w:t>
      </w:r>
      <w:r w:rsidRPr="000C43AE">
        <w:rPr>
          <w:sz w:val="30"/>
          <w:szCs w:val="30"/>
        </w:rPr>
        <w:t>пределяет на основании протоколов жюри результаты выставки</w:t>
      </w:r>
      <w:r>
        <w:rPr>
          <w:sz w:val="30"/>
          <w:szCs w:val="30"/>
        </w:rPr>
        <w:t>;</w:t>
      </w:r>
    </w:p>
    <w:p w:rsidR="006C5623" w:rsidRPr="000C43AE" w:rsidRDefault="006C5623" w:rsidP="006C5623">
      <w:pPr>
        <w:ind w:firstLine="708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о</w:t>
      </w:r>
      <w:r w:rsidRPr="000C43AE">
        <w:rPr>
          <w:spacing w:val="-2"/>
          <w:sz w:val="30"/>
          <w:szCs w:val="30"/>
        </w:rPr>
        <w:t>свещает ход подготовки и результаты выставки в средствах массовой информации и Интернет-пространстве.</w:t>
      </w:r>
    </w:p>
    <w:p w:rsidR="006C5623" w:rsidRPr="000C43AE" w:rsidRDefault="006C5623" w:rsidP="006C5623">
      <w:pPr>
        <w:pStyle w:val="a3"/>
        <w:shd w:val="clear" w:color="auto" w:fill="FFFFFF"/>
        <w:tabs>
          <w:tab w:val="left" w:pos="567"/>
          <w:tab w:val="left" w:pos="851"/>
        </w:tabs>
        <w:ind w:left="0"/>
        <w:jc w:val="both"/>
        <w:rPr>
          <w:b/>
          <w:sz w:val="30"/>
          <w:szCs w:val="30"/>
        </w:rPr>
      </w:pPr>
      <w:r w:rsidRPr="000C43AE">
        <w:rPr>
          <w:b/>
          <w:sz w:val="30"/>
          <w:szCs w:val="30"/>
        </w:rPr>
        <w:tab/>
        <w:t>Критерии оценки материалов</w:t>
      </w:r>
    </w:p>
    <w:p w:rsidR="006C5623" w:rsidRPr="000C43AE" w:rsidRDefault="006C5623" w:rsidP="006C5623">
      <w:pPr>
        <w:shd w:val="clear" w:color="auto" w:fill="FFFFFF"/>
        <w:ind w:firstLine="708"/>
        <w:jc w:val="both"/>
        <w:rPr>
          <w:sz w:val="30"/>
          <w:szCs w:val="30"/>
        </w:rPr>
      </w:pPr>
      <w:r w:rsidRPr="000C43AE">
        <w:rPr>
          <w:sz w:val="30"/>
          <w:szCs w:val="30"/>
        </w:rPr>
        <w:t>Образовательная значимость и практическая направленность методического материала, условия использования его в практике работы;</w:t>
      </w:r>
    </w:p>
    <w:p w:rsidR="006C5623" w:rsidRPr="000C43AE" w:rsidRDefault="006C5623" w:rsidP="006C5623">
      <w:pPr>
        <w:shd w:val="clear" w:color="auto" w:fill="FFFFFF"/>
        <w:ind w:firstLine="708"/>
        <w:jc w:val="both"/>
        <w:rPr>
          <w:sz w:val="30"/>
          <w:szCs w:val="30"/>
        </w:rPr>
      </w:pPr>
      <w:r w:rsidRPr="000C43AE">
        <w:rPr>
          <w:sz w:val="30"/>
          <w:szCs w:val="30"/>
        </w:rPr>
        <w:t>научная и практическая новизна методических материалов, системность и аргументированность положений и выводов;</w:t>
      </w:r>
    </w:p>
    <w:p w:rsidR="006C5623" w:rsidRPr="000C43AE" w:rsidRDefault="006C5623" w:rsidP="006C5623">
      <w:pPr>
        <w:shd w:val="clear" w:color="auto" w:fill="FFFFFF"/>
        <w:ind w:firstLine="708"/>
        <w:jc w:val="both"/>
        <w:rPr>
          <w:sz w:val="30"/>
          <w:szCs w:val="30"/>
        </w:rPr>
      </w:pPr>
      <w:r w:rsidRPr="000C43AE">
        <w:rPr>
          <w:sz w:val="30"/>
          <w:szCs w:val="30"/>
        </w:rPr>
        <w:t>технологичность методических материалов;</w:t>
      </w:r>
    </w:p>
    <w:p w:rsidR="006C5623" w:rsidRPr="000C43AE" w:rsidRDefault="006C5623" w:rsidP="006C5623">
      <w:pPr>
        <w:shd w:val="clear" w:color="auto" w:fill="FFFFFF"/>
        <w:ind w:firstLine="708"/>
        <w:jc w:val="both"/>
        <w:rPr>
          <w:sz w:val="30"/>
          <w:szCs w:val="30"/>
        </w:rPr>
      </w:pPr>
      <w:r w:rsidRPr="000C43AE">
        <w:rPr>
          <w:sz w:val="30"/>
          <w:szCs w:val="30"/>
        </w:rPr>
        <w:t>соответствие содержания указанной теме и виду методической продукции;</w:t>
      </w:r>
    </w:p>
    <w:p w:rsidR="006C5623" w:rsidRPr="000C43AE" w:rsidRDefault="006C5623" w:rsidP="006C5623">
      <w:pPr>
        <w:shd w:val="clear" w:color="auto" w:fill="FFFFFF"/>
        <w:ind w:firstLine="708"/>
        <w:jc w:val="both"/>
        <w:rPr>
          <w:sz w:val="30"/>
          <w:szCs w:val="30"/>
        </w:rPr>
      </w:pPr>
      <w:r w:rsidRPr="000C43AE">
        <w:rPr>
          <w:sz w:val="30"/>
          <w:szCs w:val="30"/>
        </w:rPr>
        <w:t>целостность, системность, логичность изложения материала;</w:t>
      </w:r>
    </w:p>
    <w:p w:rsidR="006C5623" w:rsidRPr="00F444B1" w:rsidRDefault="006C5623" w:rsidP="006C5623">
      <w:pPr>
        <w:shd w:val="clear" w:color="auto" w:fill="FFFFFF"/>
        <w:ind w:firstLine="708"/>
        <w:jc w:val="both"/>
        <w:rPr>
          <w:sz w:val="30"/>
          <w:szCs w:val="30"/>
        </w:rPr>
      </w:pPr>
      <w:r w:rsidRPr="000C43AE">
        <w:rPr>
          <w:sz w:val="30"/>
          <w:szCs w:val="30"/>
        </w:rPr>
        <w:t xml:space="preserve">обоснованность выбора методического сопровождения (программы, планы, </w:t>
      </w:r>
      <w:r w:rsidRPr="00F444B1">
        <w:rPr>
          <w:sz w:val="30"/>
          <w:szCs w:val="30"/>
        </w:rPr>
        <w:t>сценарии, тесты, методы диагностики);</w:t>
      </w:r>
    </w:p>
    <w:p w:rsidR="006C5623" w:rsidRPr="00F444B1" w:rsidRDefault="006C5623" w:rsidP="006C5623">
      <w:pPr>
        <w:shd w:val="clear" w:color="auto" w:fill="FFFFFF"/>
        <w:ind w:firstLine="708"/>
        <w:jc w:val="both"/>
        <w:rPr>
          <w:sz w:val="30"/>
          <w:szCs w:val="30"/>
        </w:rPr>
      </w:pPr>
      <w:r w:rsidRPr="00F444B1">
        <w:rPr>
          <w:sz w:val="30"/>
          <w:szCs w:val="30"/>
        </w:rPr>
        <w:t>использование мониторинговых исследований;</w:t>
      </w:r>
    </w:p>
    <w:p w:rsidR="006C5623" w:rsidRPr="00F444B1" w:rsidRDefault="006C5623" w:rsidP="006C5623">
      <w:pPr>
        <w:ind w:firstLine="720"/>
        <w:jc w:val="both"/>
        <w:rPr>
          <w:sz w:val="30"/>
          <w:szCs w:val="30"/>
        </w:rPr>
      </w:pPr>
      <w:r w:rsidRPr="00F444B1">
        <w:rPr>
          <w:sz w:val="30"/>
          <w:szCs w:val="30"/>
        </w:rPr>
        <w:t>уровень культуры подачи и оформления методических материалов.</w:t>
      </w:r>
    </w:p>
    <w:p w:rsidR="00E167AB" w:rsidRPr="00F444B1" w:rsidRDefault="00E167AB" w:rsidP="006C5623">
      <w:pPr>
        <w:ind w:firstLine="720"/>
        <w:jc w:val="both"/>
        <w:rPr>
          <w:b/>
          <w:sz w:val="30"/>
          <w:szCs w:val="30"/>
        </w:rPr>
      </w:pPr>
      <w:r w:rsidRPr="00F444B1">
        <w:rPr>
          <w:sz w:val="30"/>
          <w:szCs w:val="30"/>
        </w:rPr>
        <w:lastRenderedPageBreak/>
        <w:t>В случае, если опыт уже транслировался на областном и республиканском уровн</w:t>
      </w:r>
      <w:r w:rsidR="00F444B1" w:rsidRPr="00F444B1">
        <w:rPr>
          <w:sz w:val="30"/>
          <w:szCs w:val="30"/>
        </w:rPr>
        <w:t>ях</w:t>
      </w:r>
      <w:r w:rsidRPr="00F444B1">
        <w:rPr>
          <w:sz w:val="30"/>
          <w:szCs w:val="30"/>
        </w:rPr>
        <w:t>, то его следует пред</w:t>
      </w:r>
      <w:r w:rsidR="00D27557" w:rsidRPr="00F444B1">
        <w:rPr>
          <w:sz w:val="30"/>
          <w:szCs w:val="30"/>
        </w:rPr>
        <w:t>о</w:t>
      </w:r>
      <w:r w:rsidRPr="00F444B1">
        <w:rPr>
          <w:sz w:val="30"/>
          <w:szCs w:val="30"/>
        </w:rPr>
        <w:t>ставлять и презентовать в развитии</w:t>
      </w:r>
      <w:r w:rsidR="00F444B1" w:rsidRPr="00F444B1">
        <w:rPr>
          <w:sz w:val="30"/>
          <w:szCs w:val="30"/>
        </w:rPr>
        <w:t xml:space="preserve"> (с приложением промежуточных результатов)</w:t>
      </w:r>
      <w:r w:rsidRPr="00F444B1">
        <w:rPr>
          <w:sz w:val="30"/>
          <w:szCs w:val="30"/>
        </w:rPr>
        <w:t>.</w:t>
      </w:r>
    </w:p>
    <w:p w:rsidR="006C5623" w:rsidRPr="000C43AE" w:rsidRDefault="006C5623" w:rsidP="006C5623">
      <w:pPr>
        <w:ind w:firstLine="720"/>
        <w:jc w:val="both"/>
        <w:rPr>
          <w:b/>
          <w:sz w:val="30"/>
          <w:szCs w:val="30"/>
        </w:rPr>
      </w:pPr>
      <w:r w:rsidRPr="00F444B1">
        <w:rPr>
          <w:b/>
          <w:sz w:val="30"/>
          <w:szCs w:val="30"/>
        </w:rPr>
        <w:t>Порядок представления</w:t>
      </w:r>
      <w:r w:rsidRPr="000C43AE">
        <w:rPr>
          <w:b/>
          <w:sz w:val="30"/>
          <w:szCs w:val="30"/>
        </w:rPr>
        <w:t xml:space="preserve"> материалов</w:t>
      </w:r>
    </w:p>
    <w:p w:rsidR="006C5623" w:rsidRPr="000C43AE" w:rsidRDefault="006C5623" w:rsidP="006C5623">
      <w:pPr>
        <w:ind w:firstLine="720"/>
        <w:jc w:val="both"/>
        <w:rPr>
          <w:sz w:val="30"/>
          <w:szCs w:val="30"/>
        </w:rPr>
      </w:pPr>
      <w:r w:rsidRPr="000C43AE">
        <w:rPr>
          <w:sz w:val="30"/>
          <w:szCs w:val="30"/>
        </w:rPr>
        <w:t>Для участия в областном этапе выставки в учреждение образования «Гомельский государственный областной Дворец творчества детей и молодежи</w:t>
      </w:r>
      <w:r w:rsidR="00E167AB">
        <w:rPr>
          <w:b/>
          <w:sz w:val="30"/>
          <w:szCs w:val="30"/>
        </w:rPr>
        <w:t>» до 18</w:t>
      </w:r>
      <w:r w:rsidRPr="000C43AE">
        <w:rPr>
          <w:b/>
          <w:sz w:val="30"/>
          <w:szCs w:val="30"/>
        </w:rPr>
        <w:t xml:space="preserve"> февраля</w:t>
      </w:r>
      <w:r>
        <w:rPr>
          <w:b/>
          <w:sz w:val="30"/>
          <w:szCs w:val="30"/>
        </w:rPr>
        <w:t xml:space="preserve"> </w:t>
      </w:r>
      <w:r w:rsidRPr="000C43AE">
        <w:rPr>
          <w:b/>
          <w:sz w:val="30"/>
          <w:szCs w:val="30"/>
        </w:rPr>
        <w:t>201</w:t>
      </w:r>
      <w:r w:rsidR="00E167AB">
        <w:rPr>
          <w:b/>
          <w:sz w:val="30"/>
          <w:szCs w:val="30"/>
        </w:rPr>
        <w:t>9</w:t>
      </w:r>
      <w:r>
        <w:rPr>
          <w:b/>
          <w:sz w:val="30"/>
          <w:szCs w:val="30"/>
        </w:rPr>
        <w:t xml:space="preserve"> </w:t>
      </w:r>
      <w:r w:rsidRPr="000C43AE">
        <w:rPr>
          <w:sz w:val="30"/>
          <w:szCs w:val="30"/>
        </w:rPr>
        <w:t>года должны быть представлены:</w:t>
      </w:r>
    </w:p>
    <w:p w:rsidR="006C5623" w:rsidRPr="000C43AE" w:rsidRDefault="006C5623" w:rsidP="006C5623">
      <w:pPr>
        <w:ind w:firstLine="720"/>
        <w:jc w:val="both"/>
        <w:rPr>
          <w:sz w:val="30"/>
          <w:szCs w:val="30"/>
        </w:rPr>
      </w:pPr>
      <w:r w:rsidRPr="000C43AE">
        <w:rPr>
          <w:sz w:val="30"/>
          <w:szCs w:val="30"/>
        </w:rPr>
        <w:t>выставочные материалы в печатном и электронном вариантах</w:t>
      </w:r>
      <w:r>
        <w:rPr>
          <w:sz w:val="30"/>
          <w:szCs w:val="30"/>
        </w:rPr>
        <w:t>;</w:t>
      </w:r>
    </w:p>
    <w:p w:rsidR="006C5623" w:rsidRDefault="006C5623" w:rsidP="006C5623">
      <w:pPr>
        <w:ind w:firstLine="720"/>
        <w:jc w:val="both"/>
        <w:rPr>
          <w:sz w:val="30"/>
          <w:szCs w:val="30"/>
        </w:rPr>
      </w:pPr>
      <w:r w:rsidRPr="000C43AE">
        <w:rPr>
          <w:sz w:val="30"/>
          <w:szCs w:val="30"/>
        </w:rPr>
        <w:t>заключение регионального жюри;</w:t>
      </w:r>
    </w:p>
    <w:p w:rsidR="006C5623" w:rsidRPr="000C43AE" w:rsidRDefault="006C5623" w:rsidP="006C5623">
      <w:pPr>
        <w:ind w:firstLine="720"/>
        <w:jc w:val="both"/>
        <w:rPr>
          <w:sz w:val="30"/>
          <w:szCs w:val="30"/>
        </w:rPr>
      </w:pPr>
      <w:r w:rsidRPr="000C43AE">
        <w:rPr>
          <w:sz w:val="30"/>
          <w:szCs w:val="30"/>
        </w:rPr>
        <w:t>заявка на участие в областном этапе выставки (форма прилагается).</w:t>
      </w:r>
    </w:p>
    <w:p w:rsidR="006C5623" w:rsidRPr="000C43AE" w:rsidRDefault="006C5623" w:rsidP="006C5623">
      <w:pPr>
        <w:ind w:firstLine="720"/>
        <w:jc w:val="both"/>
        <w:rPr>
          <w:b/>
          <w:sz w:val="30"/>
          <w:szCs w:val="30"/>
        </w:rPr>
      </w:pPr>
      <w:r w:rsidRPr="000C43AE">
        <w:rPr>
          <w:b/>
          <w:sz w:val="30"/>
          <w:szCs w:val="30"/>
        </w:rPr>
        <w:t>Требования к оформлению выставочных материалов</w:t>
      </w:r>
    </w:p>
    <w:p w:rsidR="006C5623" w:rsidRPr="000C43AE" w:rsidRDefault="006C5623" w:rsidP="006C5623">
      <w:pPr>
        <w:ind w:firstLine="720"/>
        <w:jc w:val="both"/>
        <w:rPr>
          <w:sz w:val="30"/>
          <w:szCs w:val="30"/>
        </w:rPr>
      </w:pPr>
      <w:r w:rsidRPr="000C43AE">
        <w:rPr>
          <w:sz w:val="30"/>
          <w:szCs w:val="30"/>
        </w:rPr>
        <w:t>На выставку представляются материалы по предложенной тематике, обозначенных направлениях.</w:t>
      </w:r>
    </w:p>
    <w:p w:rsidR="006C5623" w:rsidRPr="000C43AE" w:rsidRDefault="006C5623" w:rsidP="006C5623">
      <w:pPr>
        <w:ind w:firstLine="720"/>
        <w:jc w:val="both"/>
        <w:rPr>
          <w:sz w:val="30"/>
          <w:szCs w:val="30"/>
        </w:rPr>
      </w:pPr>
      <w:r w:rsidRPr="000C43AE">
        <w:rPr>
          <w:color w:val="000000"/>
          <w:sz w:val="30"/>
          <w:szCs w:val="30"/>
        </w:rPr>
        <w:t>Т</w:t>
      </w:r>
      <w:r w:rsidRPr="000C43AE">
        <w:rPr>
          <w:color w:val="000000"/>
          <w:sz w:val="30"/>
          <w:szCs w:val="30"/>
          <w:lang w:val="be-BY"/>
        </w:rPr>
        <w:t xml:space="preserve">екст должен быть набран в текстовом редакторе </w:t>
      </w:r>
      <w:proofErr w:type="spellStart"/>
      <w:r w:rsidRPr="000C43AE">
        <w:rPr>
          <w:color w:val="000000"/>
          <w:sz w:val="30"/>
          <w:szCs w:val="30"/>
          <w:lang w:val="en-US"/>
        </w:rPr>
        <w:t>MicrosoftWord</w:t>
      </w:r>
      <w:proofErr w:type="spellEnd"/>
      <w:r w:rsidRPr="000C43AE">
        <w:rPr>
          <w:color w:val="000000"/>
          <w:sz w:val="30"/>
          <w:szCs w:val="30"/>
        </w:rPr>
        <w:t xml:space="preserve">, единым шрифтом </w:t>
      </w:r>
      <w:proofErr w:type="spellStart"/>
      <w:r w:rsidRPr="000C43AE">
        <w:rPr>
          <w:color w:val="000000"/>
          <w:sz w:val="30"/>
          <w:szCs w:val="30"/>
          <w:lang w:val="en-US"/>
        </w:rPr>
        <w:t>TimesNewRoman</w:t>
      </w:r>
      <w:proofErr w:type="spellEnd"/>
      <w:r w:rsidRPr="000C43AE">
        <w:rPr>
          <w:color w:val="000000"/>
          <w:sz w:val="30"/>
          <w:szCs w:val="30"/>
        </w:rPr>
        <w:t xml:space="preserve"> размером </w:t>
      </w:r>
      <w:smartTag w:uri="urn:schemas-microsoft-com:office:smarttags" w:element="metricconverter">
        <w:smartTagPr>
          <w:attr w:name="ProductID" w:val="14 pt"/>
        </w:smartTagPr>
        <w:r w:rsidRPr="000C43AE">
          <w:rPr>
            <w:color w:val="000000"/>
            <w:sz w:val="30"/>
            <w:szCs w:val="30"/>
          </w:rPr>
          <w:t xml:space="preserve">14 </w:t>
        </w:r>
        <w:proofErr w:type="spellStart"/>
        <w:r w:rsidRPr="000C43AE">
          <w:rPr>
            <w:color w:val="000000"/>
            <w:sz w:val="30"/>
            <w:szCs w:val="30"/>
            <w:lang w:val="en-US"/>
          </w:rPr>
          <w:t>pt</w:t>
        </w:r>
      </w:smartTag>
      <w:proofErr w:type="spellEnd"/>
      <w:r w:rsidRPr="000C43AE">
        <w:rPr>
          <w:color w:val="000000"/>
          <w:sz w:val="30"/>
          <w:szCs w:val="30"/>
        </w:rPr>
        <w:t xml:space="preserve"> (для основного текста в формате А4) или 10-</w:t>
      </w:r>
      <w:smartTag w:uri="urn:schemas-microsoft-com:office:smarttags" w:element="metricconverter">
        <w:smartTagPr>
          <w:attr w:name="ProductID" w:val="11 pt"/>
        </w:smartTagPr>
        <w:r w:rsidRPr="000C43AE">
          <w:rPr>
            <w:color w:val="000000"/>
            <w:sz w:val="30"/>
            <w:szCs w:val="30"/>
          </w:rPr>
          <w:t xml:space="preserve">11 </w:t>
        </w:r>
        <w:proofErr w:type="spellStart"/>
        <w:r w:rsidRPr="000C43AE">
          <w:rPr>
            <w:color w:val="000000"/>
            <w:sz w:val="30"/>
            <w:szCs w:val="30"/>
            <w:lang w:val="en-US"/>
          </w:rPr>
          <w:t>pt</w:t>
        </w:r>
      </w:smartTag>
      <w:proofErr w:type="spellEnd"/>
      <w:r w:rsidRPr="000C43AE">
        <w:rPr>
          <w:color w:val="000000"/>
          <w:sz w:val="30"/>
          <w:szCs w:val="30"/>
        </w:rPr>
        <w:t xml:space="preserve"> (для основного текста в формате А5), интервал междустрочный – одинарный. Выравнивание основного текста – по ширине, заголовков – по центру. Все разделы материала (введение, названия разделов, </w:t>
      </w:r>
      <w:r w:rsidRPr="000C43AE">
        <w:rPr>
          <w:sz w:val="30"/>
          <w:szCs w:val="30"/>
        </w:rPr>
        <w:t xml:space="preserve">заключение, литература, каждое приложение) начинаются с новой страницы. Межстрочный интервал 1. Нумерация страниц в правом углу нижнего поля. </w:t>
      </w:r>
    </w:p>
    <w:p w:rsidR="006C5623" w:rsidRPr="000C43AE" w:rsidRDefault="006C5623" w:rsidP="006C5623">
      <w:pPr>
        <w:ind w:firstLine="720"/>
        <w:jc w:val="both"/>
        <w:rPr>
          <w:sz w:val="30"/>
          <w:szCs w:val="30"/>
        </w:rPr>
      </w:pPr>
      <w:r w:rsidRPr="000C43AE">
        <w:rPr>
          <w:sz w:val="30"/>
          <w:szCs w:val="30"/>
        </w:rPr>
        <w:t xml:space="preserve">Поля для разделов задаются следующие: для формата бумаги А4 (210×297) нижнее, верхнее – 20 мм, левое – 30 мм, правое – 10 мм, переплет располагается слева; для формата А5 (148×210) соблюдаются поля – </w:t>
      </w:r>
      <w:smartTag w:uri="urn:schemas-microsoft-com:office:smarttags" w:element="metricconverter">
        <w:smartTagPr>
          <w:attr w:name="ProductID" w:val="20 мм"/>
        </w:smartTagPr>
        <w:r w:rsidRPr="000C43AE">
          <w:rPr>
            <w:sz w:val="30"/>
            <w:szCs w:val="30"/>
          </w:rPr>
          <w:t>20 мм</w:t>
        </w:r>
      </w:smartTag>
      <w:r w:rsidRPr="000C43AE">
        <w:rPr>
          <w:sz w:val="30"/>
          <w:szCs w:val="30"/>
        </w:rPr>
        <w:t xml:space="preserve">, зеркальные. </w:t>
      </w:r>
    </w:p>
    <w:p w:rsidR="006C5623" w:rsidRPr="000C43AE" w:rsidRDefault="006C5623" w:rsidP="006C5623">
      <w:pPr>
        <w:ind w:firstLine="720"/>
        <w:jc w:val="both"/>
        <w:rPr>
          <w:sz w:val="30"/>
          <w:szCs w:val="30"/>
        </w:rPr>
      </w:pPr>
      <w:r w:rsidRPr="000C43AE">
        <w:rPr>
          <w:sz w:val="30"/>
          <w:szCs w:val="30"/>
        </w:rPr>
        <w:t xml:space="preserve">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C43AE">
          <w:rPr>
            <w:sz w:val="30"/>
            <w:szCs w:val="30"/>
          </w:rPr>
          <w:t>1,25 см</w:t>
        </w:r>
      </w:smartTag>
      <w:r w:rsidRPr="000C43AE">
        <w:rPr>
          <w:sz w:val="30"/>
          <w:szCs w:val="30"/>
        </w:rPr>
        <w:t xml:space="preserve"> одинаковый для всего текста с выравниванием по ширине. </w:t>
      </w:r>
    </w:p>
    <w:p w:rsidR="006C5623" w:rsidRPr="000C43AE" w:rsidRDefault="006C5623" w:rsidP="006C5623">
      <w:pPr>
        <w:shd w:val="clear" w:color="auto" w:fill="FFFFFF"/>
        <w:ind w:firstLine="720"/>
        <w:jc w:val="both"/>
        <w:rPr>
          <w:spacing w:val="-1"/>
          <w:sz w:val="30"/>
          <w:szCs w:val="30"/>
        </w:rPr>
      </w:pPr>
      <w:r w:rsidRPr="000C43AE">
        <w:rPr>
          <w:spacing w:val="21"/>
          <w:sz w:val="30"/>
          <w:szCs w:val="30"/>
        </w:rPr>
        <w:t>Т</w:t>
      </w:r>
      <w:r w:rsidRPr="000C43AE">
        <w:rPr>
          <w:sz w:val="30"/>
          <w:szCs w:val="30"/>
        </w:rPr>
        <w:t xml:space="preserve">екст печатается без сокращений, кроме общепринятых </w:t>
      </w:r>
      <w:r w:rsidRPr="000C43AE">
        <w:rPr>
          <w:spacing w:val="-3"/>
          <w:sz w:val="30"/>
          <w:szCs w:val="30"/>
        </w:rPr>
        <w:t xml:space="preserve">аббревиатур. </w:t>
      </w:r>
    </w:p>
    <w:p w:rsidR="006C5623" w:rsidRPr="000C43AE" w:rsidRDefault="006C5623" w:rsidP="006C5623">
      <w:pPr>
        <w:shd w:val="clear" w:color="auto" w:fill="FFFFFF"/>
        <w:tabs>
          <w:tab w:val="left" w:pos="701"/>
        </w:tabs>
        <w:ind w:firstLine="720"/>
        <w:jc w:val="both"/>
        <w:rPr>
          <w:sz w:val="30"/>
          <w:szCs w:val="30"/>
        </w:rPr>
      </w:pPr>
      <w:r w:rsidRPr="000C43AE">
        <w:rPr>
          <w:spacing w:val="2"/>
          <w:sz w:val="30"/>
          <w:szCs w:val="30"/>
        </w:rPr>
        <w:t>Работа должна иметь т</w:t>
      </w:r>
      <w:r w:rsidRPr="000C43AE">
        <w:rPr>
          <w:spacing w:val="5"/>
          <w:sz w:val="30"/>
          <w:szCs w:val="30"/>
        </w:rPr>
        <w:t>итульный лист (на обратной стороне которого размещается</w:t>
      </w:r>
      <w:r w:rsidR="00E167AB">
        <w:rPr>
          <w:spacing w:val="5"/>
          <w:sz w:val="30"/>
          <w:szCs w:val="30"/>
        </w:rPr>
        <w:t xml:space="preserve"> </w:t>
      </w:r>
      <w:r w:rsidRPr="000C43AE">
        <w:rPr>
          <w:spacing w:val="5"/>
          <w:sz w:val="30"/>
          <w:szCs w:val="30"/>
        </w:rPr>
        <w:t>а</w:t>
      </w:r>
      <w:r w:rsidRPr="000C43AE">
        <w:rPr>
          <w:spacing w:val="1"/>
          <w:sz w:val="30"/>
          <w:szCs w:val="30"/>
        </w:rPr>
        <w:t xml:space="preserve">ннотация), </w:t>
      </w:r>
      <w:r w:rsidRPr="000C43AE">
        <w:rPr>
          <w:spacing w:val="4"/>
          <w:sz w:val="30"/>
          <w:szCs w:val="30"/>
        </w:rPr>
        <w:t xml:space="preserve">содержание, в которое включены </w:t>
      </w:r>
      <w:r w:rsidRPr="000C43AE">
        <w:rPr>
          <w:sz w:val="30"/>
          <w:szCs w:val="30"/>
        </w:rPr>
        <w:t>введение, наименование всех разделов, подразделов, пунктов, заключение, список литературных источников и наименование приложений с указанием номеров страниц, а также рецензию, заверенную специалистом отдела образования, спорта и туризма.</w:t>
      </w:r>
    </w:p>
    <w:p w:rsidR="006C5623" w:rsidRPr="000C43AE" w:rsidRDefault="006C5623" w:rsidP="006C5623">
      <w:pPr>
        <w:ind w:firstLine="720"/>
        <w:jc w:val="both"/>
        <w:rPr>
          <w:sz w:val="30"/>
          <w:szCs w:val="30"/>
        </w:rPr>
      </w:pPr>
      <w:r w:rsidRPr="000C43AE">
        <w:rPr>
          <w:sz w:val="30"/>
          <w:szCs w:val="30"/>
        </w:rPr>
        <w:t>Выставочные материалы, поступившие в областной оргкомитет позднее установленного срока (</w:t>
      </w:r>
      <w:r w:rsidR="00E167AB">
        <w:rPr>
          <w:b/>
          <w:sz w:val="30"/>
          <w:szCs w:val="30"/>
        </w:rPr>
        <w:t>18 февраля 2019</w:t>
      </w:r>
      <w:r w:rsidRPr="000C43AE">
        <w:rPr>
          <w:b/>
          <w:sz w:val="30"/>
          <w:szCs w:val="30"/>
        </w:rPr>
        <w:t xml:space="preserve"> года</w:t>
      </w:r>
      <w:r w:rsidRPr="000C43AE">
        <w:rPr>
          <w:sz w:val="30"/>
          <w:szCs w:val="30"/>
        </w:rPr>
        <w:t xml:space="preserve">), а также с нарушениями требований к ним, не рассматриваются. Материалы, представленные на выставку, не возвращаются. </w:t>
      </w:r>
    </w:p>
    <w:p w:rsidR="006C5623" w:rsidRPr="000C43AE" w:rsidRDefault="006C5623" w:rsidP="006C5623">
      <w:pPr>
        <w:ind w:firstLine="720"/>
        <w:jc w:val="both"/>
        <w:rPr>
          <w:b/>
          <w:sz w:val="30"/>
          <w:szCs w:val="30"/>
        </w:rPr>
      </w:pPr>
      <w:r w:rsidRPr="000C43AE">
        <w:rPr>
          <w:b/>
          <w:sz w:val="30"/>
          <w:szCs w:val="30"/>
        </w:rPr>
        <w:t>Подведение итогов выставки</w:t>
      </w:r>
    </w:p>
    <w:p w:rsidR="006C5623" w:rsidRPr="000C43AE" w:rsidRDefault="006C5623" w:rsidP="006C5623">
      <w:pPr>
        <w:tabs>
          <w:tab w:val="num" w:pos="180"/>
        </w:tabs>
        <w:ind w:firstLine="709"/>
        <w:jc w:val="both"/>
        <w:rPr>
          <w:sz w:val="30"/>
          <w:szCs w:val="30"/>
        </w:rPr>
      </w:pPr>
      <w:r w:rsidRPr="000C43AE">
        <w:rPr>
          <w:sz w:val="30"/>
          <w:szCs w:val="30"/>
        </w:rPr>
        <w:lastRenderedPageBreak/>
        <w:t xml:space="preserve">Экспертизу представленных материалов в соответствии с требованиями выставки проводят </w:t>
      </w:r>
      <w:r w:rsidR="00E167AB" w:rsidRPr="00E167AB">
        <w:rPr>
          <w:b/>
          <w:sz w:val="30"/>
          <w:szCs w:val="30"/>
        </w:rPr>
        <w:t>28</w:t>
      </w:r>
      <w:r w:rsidRPr="00E167AB">
        <w:rPr>
          <w:b/>
          <w:sz w:val="30"/>
          <w:szCs w:val="30"/>
        </w:rPr>
        <w:t xml:space="preserve"> </w:t>
      </w:r>
      <w:r w:rsidR="00E167AB" w:rsidRPr="00E167AB">
        <w:rPr>
          <w:b/>
          <w:sz w:val="30"/>
          <w:szCs w:val="30"/>
        </w:rPr>
        <w:t>февраля</w:t>
      </w:r>
      <w:r>
        <w:rPr>
          <w:b/>
          <w:sz w:val="30"/>
          <w:szCs w:val="30"/>
        </w:rPr>
        <w:t xml:space="preserve"> 201</w:t>
      </w:r>
      <w:r w:rsidR="00E167AB">
        <w:rPr>
          <w:b/>
          <w:sz w:val="30"/>
          <w:szCs w:val="30"/>
        </w:rPr>
        <w:t>9</w:t>
      </w:r>
      <w:r>
        <w:rPr>
          <w:b/>
          <w:sz w:val="30"/>
          <w:szCs w:val="30"/>
        </w:rPr>
        <w:t xml:space="preserve"> года</w:t>
      </w:r>
      <w:r w:rsidRPr="000C43AE">
        <w:rPr>
          <w:sz w:val="30"/>
          <w:szCs w:val="30"/>
        </w:rPr>
        <w:t xml:space="preserve"> члены областного методического совета многопрофильных учреждений дополнительного образования детей и молодежи.</w:t>
      </w:r>
    </w:p>
    <w:p w:rsidR="006C5623" w:rsidRPr="000C43AE" w:rsidRDefault="006C5623" w:rsidP="006C5623">
      <w:pPr>
        <w:tabs>
          <w:tab w:val="num" w:pos="180"/>
        </w:tabs>
        <w:ind w:firstLine="709"/>
        <w:jc w:val="both"/>
        <w:rPr>
          <w:sz w:val="30"/>
          <w:szCs w:val="30"/>
        </w:rPr>
      </w:pPr>
      <w:r w:rsidRPr="000C43AE">
        <w:rPr>
          <w:sz w:val="30"/>
          <w:szCs w:val="30"/>
        </w:rPr>
        <w:t>Жюри конкурса оценивает представленные материалы с учетом экспертизы материалов, проведенной членами областного методического совета, определяет победителей.</w:t>
      </w:r>
    </w:p>
    <w:p w:rsidR="006C5623" w:rsidRPr="000C43AE" w:rsidRDefault="006C5623" w:rsidP="006C5623">
      <w:pPr>
        <w:tabs>
          <w:tab w:val="num" w:pos="180"/>
        </w:tabs>
        <w:ind w:firstLine="709"/>
        <w:jc w:val="both"/>
        <w:rPr>
          <w:sz w:val="30"/>
          <w:szCs w:val="30"/>
        </w:rPr>
      </w:pPr>
      <w:r w:rsidRPr="000C43AE">
        <w:rPr>
          <w:sz w:val="30"/>
          <w:szCs w:val="30"/>
        </w:rPr>
        <w:t>Итоги выставки подводит областной оргкомитет.</w:t>
      </w:r>
    </w:p>
    <w:p w:rsidR="006C5623" w:rsidRPr="000C43AE" w:rsidRDefault="006C5623" w:rsidP="006C5623">
      <w:pPr>
        <w:ind w:firstLine="708"/>
        <w:contextualSpacing/>
        <w:jc w:val="both"/>
        <w:rPr>
          <w:sz w:val="30"/>
          <w:szCs w:val="30"/>
        </w:rPr>
      </w:pPr>
      <w:r w:rsidRPr="000C43AE">
        <w:rPr>
          <w:sz w:val="30"/>
          <w:szCs w:val="30"/>
        </w:rPr>
        <w:t>Определяются победители</w:t>
      </w:r>
      <w:r>
        <w:rPr>
          <w:sz w:val="30"/>
          <w:szCs w:val="30"/>
        </w:rPr>
        <w:t xml:space="preserve"> (</w:t>
      </w:r>
      <w:r>
        <w:rPr>
          <w:sz w:val="30"/>
          <w:szCs w:val="30"/>
          <w:lang w:val="en-US"/>
        </w:rPr>
        <w:t>I</w:t>
      </w:r>
      <w:r w:rsidR="00E167AB">
        <w:rPr>
          <w:sz w:val="30"/>
          <w:szCs w:val="30"/>
        </w:rPr>
        <w:t xml:space="preserve"> </w:t>
      </w:r>
      <w:r>
        <w:rPr>
          <w:sz w:val="30"/>
          <w:szCs w:val="30"/>
        </w:rPr>
        <w:t>места)</w:t>
      </w:r>
      <w:r w:rsidRPr="000C43AE">
        <w:rPr>
          <w:sz w:val="30"/>
          <w:szCs w:val="30"/>
        </w:rPr>
        <w:t xml:space="preserve"> и призеры (II, III мест</w:t>
      </w:r>
      <w:r>
        <w:rPr>
          <w:sz w:val="30"/>
          <w:szCs w:val="30"/>
        </w:rPr>
        <w:t>а</w:t>
      </w:r>
      <w:r w:rsidRPr="000C43AE">
        <w:rPr>
          <w:sz w:val="30"/>
          <w:szCs w:val="30"/>
        </w:rPr>
        <w:t xml:space="preserve">), которые награждаются дипломами </w:t>
      </w:r>
      <w:r w:rsidR="00E167AB">
        <w:rPr>
          <w:sz w:val="30"/>
          <w:szCs w:val="30"/>
        </w:rPr>
        <w:t xml:space="preserve">главного </w:t>
      </w:r>
      <w:r w:rsidRPr="000C43AE">
        <w:rPr>
          <w:sz w:val="30"/>
          <w:szCs w:val="30"/>
        </w:rPr>
        <w:t xml:space="preserve">управления образования. </w:t>
      </w:r>
    </w:p>
    <w:p w:rsidR="006C5623" w:rsidRPr="000C43AE" w:rsidRDefault="006C5623" w:rsidP="006C5623">
      <w:pPr>
        <w:ind w:firstLine="708"/>
        <w:contextualSpacing/>
        <w:jc w:val="both"/>
        <w:rPr>
          <w:sz w:val="30"/>
          <w:szCs w:val="30"/>
        </w:rPr>
      </w:pPr>
      <w:r w:rsidRPr="000C43AE">
        <w:rPr>
          <w:sz w:val="30"/>
          <w:szCs w:val="30"/>
        </w:rPr>
        <w:t>Лучшие работы направляются на республиканскую выставку научно-методической литературы и педагогического опыта.</w:t>
      </w:r>
    </w:p>
    <w:p w:rsidR="006C5623" w:rsidRDefault="006C5623" w:rsidP="006C5623">
      <w:pPr>
        <w:shd w:val="clear" w:color="auto" w:fill="FFFFFF"/>
        <w:ind w:left="7080"/>
        <w:jc w:val="right"/>
        <w:rPr>
          <w:b/>
          <w:i/>
          <w:sz w:val="30"/>
          <w:szCs w:val="30"/>
        </w:rPr>
      </w:pPr>
    </w:p>
    <w:p w:rsidR="00E167AB" w:rsidRDefault="00E167AB" w:rsidP="006C5623">
      <w:pPr>
        <w:shd w:val="clear" w:color="auto" w:fill="FFFFFF"/>
        <w:ind w:left="7080"/>
        <w:jc w:val="right"/>
        <w:rPr>
          <w:b/>
          <w:i/>
          <w:sz w:val="30"/>
          <w:szCs w:val="30"/>
        </w:rPr>
      </w:pPr>
    </w:p>
    <w:p w:rsidR="00E167AB" w:rsidRDefault="00E167AB" w:rsidP="006C5623">
      <w:pPr>
        <w:shd w:val="clear" w:color="auto" w:fill="FFFFFF"/>
        <w:ind w:left="7080"/>
        <w:jc w:val="right"/>
        <w:rPr>
          <w:b/>
          <w:i/>
          <w:sz w:val="30"/>
          <w:szCs w:val="30"/>
        </w:rPr>
      </w:pPr>
    </w:p>
    <w:p w:rsidR="00E167AB" w:rsidRDefault="00E167AB" w:rsidP="006C5623">
      <w:pPr>
        <w:shd w:val="clear" w:color="auto" w:fill="FFFFFF"/>
        <w:ind w:left="7080"/>
        <w:jc w:val="right"/>
        <w:rPr>
          <w:b/>
          <w:i/>
          <w:sz w:val="30"/>
          <w:szCs w:val="30"/>
        </w:rPr>
      </w:pPr>
    </w:p>
    <w:p w:rsidR="00E167AB" w:rsidRDefault="00E167AB" w:rsidP="006C5623">
      <w:pPr>
        <w:shd w:val="clear" w:color="auto" w:fill="FFFFFF"/>
        <w:ind w:left="7080"/>
        <w:jc w:val="right"/>
        <w:rPr>
          <w:b/>
          <w:i/>
          <w:sz w:val="30"/>
          <w:szCs w:val="30"/>
        </w:rPr>
      </w:pPr>
    </w:p>
    <w:p w:rsidR="00E167AB" w:rsidRPr="000C43AE" w:rsidRDefault="00E167AB" w:rsidP="006C5623">
      <w:pPr>
        <w:shd w:val="clear" w:color="auto" w:fill="FFFFFF"/>
        <w:ind w:left="7080"/>
        <w:jc w:val="right"/>
        <w:rPr>
          <w:b/>
          <w:i/>
          <w:sz w:val="30"/>
          <w:szCs w:val="30"/>
        </w:rPr>
      </w:pPr>
    </w:p>
    <w:p w:rsidR="006C5623" w:rsidRPr="000C43AE" w:rsidRDefault="006C5623" w:rsidP="006C5623">
      <w:pPr>
        <w:shd w:val="clear" w:color="auto" w:fill="FFFFFF"/>
        <w:ind w:left="7080"/>
        <w:jc w:val="right"/>
        <w:rPr>
          <w:b/>
          <w:i/>
          <w:sz w:val="30"/>
          <w:szCs w:val="30"/>
        </w:rPr>
      </w:pPr>
      <w:r w:rsidRPr="000C43AE">
        <w:rPr>
          <w:b/>
          <w:i/>
          <w:sz w:val="30"/>
          <w:szCs w:val="30"/>
        </w:rPr>
        <w:t>Форма заявки</w:t>
      </w:r>
    </w:p>
    <w:p w:rsidR="006C5623" w:rsidRPr="000C43AE" w:rsidRDefault="006C5623" w:rsidP="006C5623">
      <w:pPr>
        <w:shd w:val="clear" w:color="auto" w:fill="FFFFFF"/>
        <w:ind w:left="5664" w:firstLine="6"/>
        <w:jc w:val="both"/>
        <w:rPr>
          <w:sz w:val="30"/>
          <w:szCs w:val="30"/>
        </w:rPr>
      </w:pPr>
    </w:p>
    <w:p w:rsidR="006C5623" w:rsidRPr="000C43AE" w:rsidRDefault="006C5623" w:rsidP="006C5623">
      <w:pPr>
        <w:shd w:val="clear" w:color="auto" w:fill="FFFFFF"/>
        <w:ind w:left="4860" w:firstLine="6"/>
        <w:jc w:val="right"/>
        <w:rPr>
          <w:sz w:val="30"/>
          <w:szCs w:val="30"/>
        </w:rPr>
      </w:pPr>
      <w:r w:rsidRPr="000C43AE">
        <w:rPr>
          <w:sz w:val="30"/>
          <w:szCs w:val="30"/>
        </w:rPr>
        <w:t>Областной оргкомитет выставки</w:t>
      </w:r>
    </w:p>
    <w:p w:rsidR="006C5623" w:rsidRPr="000C43AE" w:rsidRDefault="006C5623" w:rsidP="006C5623">
      <w:pPr>
        <w:shd w:val="clear" w:color="auto" w:fill="FFFFFF"/>
        <w:jc w:val="both"/>
        <w:rPr>
          <w:sz w:val="30"/>
          <w:szCs w:val="30"/>
        </w:rPr>
      </w:pPr>
    </w:p>
    <w:p w:rsidR="006C5623" w:rsidRPr="000C43AE" w:rsidRDefault="006C5623" w:rsidP="006C5623">
      <w:pPr>
        <w:ind w:firstLine="720"/>
        <w:jc w:val="center"/>
        <w:rPr>
          <w:sz w:val="30"/>
          <w:szCs w:val="30"/>
        </w:rPr>
      </w:pPr>
      <w:r w:rsidRPr="000C43AE">
        <w:rPr>
          <w:sz w:val="30"/>
          <w:szCs w:val="30"/>
        </w:rPr>
        <w:t>Заявка</w:t>
      </w:r>
    </w:p>
    <w:p w:rsidR="006C5623" w:rsidRPr="000C43AE" w:rsidRDefault="006C5623" w:rsidP="006C5623">
      <w:pPr>
        <w:ind w:firstLine="720"/>
        <w:jc w:val="both"/>
        <w:rPr>
          <w:sz w:val="30"/>
          <w:szCs w:val="30"/>
        </w:rPr>
      </w:pPr>
      <w:r w:rsidRPr="000C43AE">
        <w:rPr>
          <w:sz w:val="30"/>
          <w:szCs w:val="30"/>
        </w:rPr>
        <w:t>_________________________________________________________</w:t>
      </w:r>
    </w:p>
    <w:p w:rsidR="006C5623" w:rsidRPr="000C43AE" w:rsidRDefault="006C5623" w:rsidP="006C5623">
      <w:pPr>
        <w:ind w:firstLine="720"/>
        <w:jc w:val="center"/>
        <w:rPr>
          <w:sz w:val="30"/>
          <w:szCs w:val="30"/>
        </w:rPr>
      </w:pPr>
      <w:r w:rsidRPr="000C43AE">
        <w:rPr>
          <w:sz w:val="30"/>
          <w:szCs w:val="30"/>
        </w:rPr>
        <w:t>наименование учреждения</w:t>
      </w:r>
    </w:p>
    <w:p w:rsidR="006C5623" w:rsidRPr="000C43AE" w:rsidRDefault="006C5623" w:rsidP="006C5623">
      <w:pPr>
        <w:ind w:right="-57" w:firstLine="708"/>
        <w:jc w:val="both"/>
        <w:rPr>
          <w:sz w:val="30"/>
          <w:szCs w:val="30"/>
        </w:rPr>
      </w:pPr>
      <w:r w:rsidRPr="000C43AE">
        <w:rPr>
          <w:sz w:val="30"/>
          <w:szCs w:val="30"/>
        </w:rPr>
        <w:t>направляет для участия в областном этапе выставки научно-методических материалов, педагогического опыта и творчества учащейся молодежи</w:t>
      </w:r>
      <w:r w:rsidR="00E167AB">
        <w:rPr>
          <w:sz w:val="30"/>
          <w:szCs w:val="30"/>
        </w:rPr>
        <w:t xml:space="preserve">, посвященной Году малой родины, </w:t>
      </w:r>
      <w:r w:rsidRPr="000C43AE">
        <w:rPr>
          <w:sz w:val="30"/>
          <w:szCs w:val="30"/>
        </w:rPr>
        <w:t>работы победителей районного этапа в количестве _______</w:t>
      </w:r>
      <w:proofErr w:type="gramStart"/>
      <w:r w:rsidRPr="000C43AE">
        <w:rPr>
          <w:sz w:val="30"/>
          <w:szCs w:val="30"/>
        </w:rPr>
        <w:t>_ .</w:t>
      </w:r>
      <w:proofErr w:type="gramEnd"/>
    </w:p>
    <w:p w:rsidR="00E167AB" w:rsidRDefault="006C5623" w:rsidP="006C5623">
      <w:pPr>
        <w:ind w:firstLine="720"/>
        <w:jc w:val="both"/>
        <w:rPr>
          <w:sz w:val="30"/>
          <w:szCs w:val="30"/>
        </w:rPr>
      </w:pPr>
      <w:r w:rsidRPr="000C43AE">
        <w:rPr>
          <w:sz w:val="30"/>
          <w:szCs w:val="30"/>
        </w:rPr>
        <w:t>Приложения: в ___ экзе</w:t>
      </w:r>
      <w:r>
        <w:rPr>
          <w:sz w:val="30"/>
          <w:szCs w:val="30"/>
        </w:rPr>
        <w:t xml:space="preserve">мпляре, на _______ стр., </w:t>
      </w:r>
    </w:p>
    <w:p w:rsidR="006C5623" w:rsidRPr="000C43AE" w:rsidRDefault="006C5623" w:rsidP="006C562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r w:rsidRPr="000C43AE">
        <w:rPr>
          <w:sz w:val="30"/>
          <w:szCs w:val="30"/>
        </w:rPr>
        <w:t>дисках</w:t>
      </w:r>
      <w:r>
        <w:rPr>
          <w:sz w:val="30"/>
          <w:szCs w:val="30"/>
        </w:rPr>
        <w:t xml:space="preserve"> (</w:t>
      </w:r>
      <w:r>
        <w:rPr>
          <w:sz w:val="30"/>
          <w:szCs w:val="30"/>
          <w:lang w:val="en-US"/>
        </w:rPr>
        <w:t>CD</w:t>
      </w:r>
      <w:r w:rsidRPr="005178A6">
        <w:rPr>
          <w:sz w:val="30"/>
          <w:szCs w:val="30"/>
        </w:rPr>
        <w:t>-</w:t>
      </w:r>
      <w:r>
        <w:rPr>
          <w:sz w:val="30"/>
          <w:szCs w:val="30"/>
          <w:lang w:val="en-US"/>
        </w:rPr>
        <w:t>RW</w:t>
      </w:r>
      <w:r>
        <w:rPr>
          <w:sz w:val="30"/>
          <w:szCs w:val="30"/>
        </w:rPr>
        <w:t>)</w:t>
      </w:r>
      <w:r w:rsidRPr="000C43AE">
        <w:rPr>
          <w:sz w:val="30"/>
          <w:szCs w:val="30"/>
        </w:rPr>
        <w:t>.</w:t>
      </w:r>
    </w:p>
    <w:p w:rsidR="006C5623" w:rsidRPr="000C43AE" w:rsidRDefault="006C5623" w:rsidP="006C5623">
      <w:pPr>
        <w:ind w:firstLine="720"/>
        <w:jc w:val="both"/>
        <w:rPr>
          <w:sz w:val="30"/>
          <w:szCs w:val="30"/>
        </w:rPr>
      </w:pPr>
    </w:p>
    <w:p w:rsidR="006C5623" w:rsidRPr="000C43AE" w:rsidRDefault="006C5623" w:rsidP="006C5623">
      <w:pPr>
        <w:ind w:firstLine="720"/>
        <w:jc w:val="both"/>
        <w:rPr>
          <w:sz w:val="30"/>
          <w:szCs w:val="30"/>
        </w:rPr>
      </w:pPr>
    </w:p>
    <w:p w:rsidR="006C5623" w:rsidRPr="000C43AE" w:rsidRDefault="006C5623" w:rsidP="006C5623">
      <w:pPr>
        <w:ind w:firstLine="720"/>
        <w:jc w:val="both"/>
        <w:rPr>
          <w:sz w:val="30"/>
          <w:szCs w:val="30"/>
        </w:rPr>
      </w:pPr>
      <w:r w:rsidRPr="000C43AE">
        <w:rPr>
          <w:sz w:val="30"/>
          <w:szCs w:val="30"/>
        </w:rPr>
        <w:t>___________________                    ____________________</w:t>
      </w:r>
    </w:p>
    <w:p w:rsidR="006C5623" w:rsidRPr="000C43AE" w:rsidRDefault="006C5623" w:rsidP="006C562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ФИО, должность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0C43AE">
        <w:rPr>
          <w:sz w:val="30"/>
          <w:szCs w:val="30"/>
        </w:rPr>
        <w:t>Подпись, место для печати</w:t>
      </w:r>
    </w:p>
    <w:p w:rsidR="006C5623" w:rsidRPr="000C43AE" w:rsidRDefault="006C5623" w:rsidP="006C5623">
      <w:pPr>
        <w:ind w:firstLine="720"/>
        <w:jc w:val="both"/>
        <w:rPr>
          <w:sz w:val="30"/>
          <w:szCs w:val="30"/>
        </w:rPr>
      </w:pPr>
    </w:p>
    <w:p w:rsidR="006C5623" w:rsidRPr="000C43AE" w:rsidRDefault="006C5623" w:rsidP="006C5623">
      <w:pPr>
        <w:ind w:firstLine="720"/>
        <w:jc w:val="both"/>
        <w:rPr>
          <w:sz w:val="30"/>
          <w:szCs w:val="30"/>
        </w:rPr>
      </w:pPr>
    </w:p>
    <w:p w:rsidR="006C5623" w:rsidRPr="000C43AE" w:rsidRDefault="006C5623" w:rsidP="006C5623">
      <w:pPr>
        <w:shd w:val="clear" w:color="auto" w:fill="FFFFFF"/>
        <w:jc w:val="both"/>
        <w:rPr>
          <w:sz w:val="30"/>
          <w:szCs w:val="30"/>
        </w:rPr>
      </w:pPr>
    </w:p>
    <w:p w:rsidR="006C5623" w:rsidRPr="000C43AE" w:rsidRDefault="006C5623" w:rsidP="006C5623">
      <w:pPr>
        <w:shd w:val="clear" w:color="auto" w:fill="FFFFFF"/>
        <w:jc w:val="both"/>
        <w:rPr>
          <w:sz w:val="30"/>
          <w:szCs w:val="30"/>
        </w:rPr>
      </w:pPr>
    </w:p>
    <w:p w:rsidR="006C5623" w:rsidRPr="000C43AE" w:rsidRDefault="006C5623" w:rsidP="006C5623">
      <w:pPr>
        <w:shd w:val="clear" w:color="auto" w:fill="FFFFFF"/>
        <w:jc w:val="both"/>
        <w:rPr>
          <w:sz w:val="30"/>
          <w:szCs w:val="30"/>
        </w:rPr>
      </w:pPr>
      <w:bookmarkStart w:id="0" w:name="_GoBack"/>
      <w:bookmarkEnd w:id="0"/>
    </w:p>
    <w:sectPr w:rsidR="006C5623" w:rsidRPr="000C43AE" w:rsidSect="0076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3265F3"/>
    <w:multiLevelType w:val="hybridMultilevel"/>
    <w:tmpl w:val="BAFCE0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23"/>
    <w:rsid w:val="0027719F"/>
    <w:rsid w:val="005054BB"/>
    <w:rsid w:val="00617D68"/>
    <w:rsid w:val="006C5623"/>
    <w:rsid w:val="00887EC3"/>
    <w:rsid w:val="00934E35"/>
    <w:rsid w:val="00CE359C"/>
    <w:rsid w:val="00D27557"/>
    <w:rsid w:val="00D30B8D"/>
    <w:rsid w:val="00DD2EBC"/>
    <w:rsid w:val="00E167AB"/>
    <w:rsid w:val="00F444B1"/>
    <w:rsid w:val="00F578B8"/>
    <w:rsid w:val="00F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C80E2FB-FEEB-4039-94D8-C2D6BAC8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6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C562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6C562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6C562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623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C5623"/>
    <w:rPr>
      <w:rFonts w:asciiTheme="majorHAnsi" w:eastAsiaTheme="majorEastAsia" w:hAnsiTheme="majorHAnsi" w:cs="Times New Roman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C5623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C562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C5623"/>
    <w:pPr>
      <w:ind w:left="720"/>
      <w:contextualSpacing/>
    </w:pPr>
  </w:style>
  <w:style w:type="character" w:styleId="a4">
    <w:name w:val="Hyperlink"/>
    <w:basedOn w:val="a0"/>
    <w:rsid w:val="006C5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Bokun</dc:creator>
  <cp:lastModifiedBy>Макушкин</cp:lastModifiedBy>
  <cp:revision>8</cp:revision>
  <cp:lastPrinted>2019-01-15T07:04:00Z</cp:lastPrinted>
  <dcterms:created xsi:type="dcterms:W3CDTF">2019-01-14T08:37:00Z</dcterms:created>
  <dcterms:modified xsi:type="dcterms:W3CDTF">2019-01-16T12:56:00Z</dcterms:modified>
</cp:coreProperties>
</file>