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3E" w:rsidRPr="004E355A" w:rsidRDefault="00541C3E" w:rsidP="00541C3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3300"/>
          <w:sz w:val="28"/>
          <w:szCs w:val="28"/>
        </w:rPr>
        <w:t xml:space="preserve">Перечень </w:t>
      </w:r>
      <w:r w:rsidRPr="004E355A">
        <w:rPr>
          <w:rStyle w:val="a5"/>
          <w:color w:val="003300"/>
          <w:sz w:val="28"/>
          <w:szCs w:val="28"/>
        </w:rPr>
        <w:t>нормативных и программно-методических материалов</w:t>
      </w:r>
      <w:r>
        <w:rPr>
          <w:rStyle w:val="a5"/>
          <w:color w:val="003300"/>
          <w:sz w:val="28"/>
          <w:szCs w:val="28"/>
        </w:rPr>
        <w:t xml:space="preserve">, регламентирующих деятельность учреждения дополнительного образования детей и молодежи в </w:t>
      </w:r>
      <w:r w:rsidRPr="004E355A">
        <w:rPr>
          <w:rStyle w:val="a5"/>
          <w:color w:val="003300"/>
          <w:sz w:val="28"/>
          <w:szCs w:val="28"/>
        </w:rPr>
        <w:t>2017/2018 учебно</w:t>
      </w:r>
      <w:r>
        <w:rPr>
          <w:rStyle w:val="a5"/>
          <w:color w:val="003300"/>
          <w:sz w:val="28"/>
          <w:szCs w:val="28"/>
        </w:rPr>
        <w:t>м</w:t>
      </w:r>
      <w:r w:rsidRPr="004E355A">
        <w:rPr>
          <w:rStyle w:val="a5"/>
          <w:color w:val="003300"/>
          <w:sz w:val="28"/>
          <w:szCs w:val="28"/>
        </w:rPr>
        <w:t xml:space="preserve"> год</w:t>
      </w:r>
      <w:r>
        <w:rPr>
          <w:rStyle w:val="a5"/>
          <w:color w:val="003300"/>
          <w:sz w:val="28"/>
          <w:szCs w:val="28"/>
        </w:rPr>
        <w:t>у</w:t>
      </w:r>
      <w:r w:rsidRPr="004E355A">
        <w:rPr>
          <w:b/>
          <w:bCs/>
          <w:color w:val="003300"/>
          <w:sz w:val="28"/>
          <w:szCs w:val="28"/>
        </w:rPr>
        <w:br/>
      </w:r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6" w:tgtFrame="_blank" w:history="1">
        <w:r w:rsidRPr="00D30B81">
          <w:rPr>
            <w:rStyle w:val="a3"/>
            <w:color w:val="auto"/>
            <w:u w:val="none"/>
          </w:rPr>
          <w:t>Государственная программа «Образование и молодежная политика» на 2016-2020 годы (28 марта 2016 года №250, восьмая подпрограмма)</w:t>
        </w:r>
      </w:hyperlink>
      <w:r w:rsidRPr="00D30B81">
        <w:t>.</w:t>
      </w:r>
    </w:p>
    <w:p w:rsidR="00541C3E" w:rsidRPr="00D30B81" w:rsidRDefault="00541C3E" w:rsidP="00D30B81">
      <w:pPr>
        <w:pStyle w:val="2"/>
        <w:numPr>
          <w:ilvl w:val="0"/>
          <w:numId w:val="2"/>
        </w:numPr>
        <w:tabs>
          <w:tab w:val="left" w:pos="5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0B81">
        <w:rPr>
          <w:rFonts w:ascii="Times New Roman" w:hAnsi="Times New Roman" w:cs="Times New Roman"/>
          <w:sz w:val="28"/>
          <w:szCs w:val="28"/>
          <w:lang w:val="be-BY"/>
        </w:rPr>
        <w:t>Концепция непрерывного воспитания детей и учащейся молодежи в Республике Беларусь: утверждена постановлением Министерства образования Республики Беларусь от 15.07.2015 № 82.</w:t>
      </w:r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7" w:tgtFrame="_blank" w:history="1">
        <w:r w:rsidRPr="00D30B81">
          <w:rPr>
            <w:rStyle w:val="a3"/>
            <w:color w:val="auto"/>
            <w:u w:val="none"/>
          </w:rPr>
          <w:t>Концепция развития инклюзивного образования лиц с особенностями психофизического развития в Республике Беларусь</w:t>
        </w:r>
      </w:hyperlink>
      <w:r w:rsidRPr="00D30B81">
        <w:t>.</w:t>
      </w:r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8" w:tgtFrame="_blank" w:history="1">
        <w:r w:rsidRPr="00D30B81">
          <w:rPr>
            <w:rStyle w:val="a3"/>
            <w:color w:val="auto"/>
            <w:u w:val="none"/>
          </w:rPr>
          <w:t>Концепция организации молодежного волонтерского (добровольческого) движения в Республике Беларусь.</w:t>
        </w:r>
      </w:hyperlink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9" w:tgtFrame="_blank" w:history="1">
        <w:r w:rsidRPr="00D30B81">
          <w:rPr>
            <w:rStyle w:val="a3"/>
            <w:color w:val="auto"/>
            <w:u w:val="none"/>
          </w:rPr>
          <w:t>Концепция развития педагогического образования на 2015-2020 (25.02.2015 №156).</w:t>
        </w:r>
      </w:hyperlink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10" w:tgtFrame="_blank" w:history="1">
        <w:r w:rsidRPr="00D30B81">
          <w:rPr>
            <w:rStyle w:val="a3"/>
            <w:color w:val="auto"/>
            <w:u w:val="none"/>
          </w:rPr>
          <w:t>Программа непрерывного воспитания детей и учащейся молодежи на 2016-2020 гг.</w:t>
        </w:r>
      </w:hyperlink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r w:rsidRPr="00D30B81">
        <w:t xml:space="preserve">Постановление коллегии Министерства образования Республики Беларусь «О состоянии и повышении </w:t>
      </w:r>
      <w:proofErr w:type="gramStart"/>
      <w:r w:rsidRPr="00D30B81">
        <w:t>эффективности деятельности учреждений дополнительного образования детей</w:t>
      </w:r>
      <w:proofErr w:type="gramEnd"/>
      <w:r w:rsidRPr="00D30B81">
        <w:t xml:space="preserve"> и молодежи» (29.05. 2015г.)</w:t>
      </w:r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11" w:tgtFrame="_blank" w:history="1">
        <w:r w:rsidRPr="00D30B81">
          <w:rPr>
            <w:rStyle w:val="a3"/>
            <w:color w:val="auto"/>
            <w:u w:val="none"/>
          </w:rPr>
          <w:t xml:space="preserve">Методические рекомендации по организации деятельности учреждений </w:t>
        </w:r>
        <w:proofErr w:type="spellStart"/>
        <w:r w:rsidRPr="00D30B81">
          <w:rPr>
            <w:rStyle w:val="a3"/>
            <w:color w:val="auto"/>
            <w:u w:val="none"/>
          </w:rPr>
          <w:t>УДОДиМ</w:t>
        </w:r>
        <w:proofErr w:type="spellEnd"/>
        <w:r w:rsidRPr="00D30B81">
          <w:rPr>
            <w:rStyle w:val="a3"/>
            <w:color w:val="auto"/>
            <w:u w:val="none"/>
          </w:rPr>
          <w:t xml:space="preserve"> в 2016/2017 учебном году (художественный профиль)</w:t>
        </w:r>
      </w:hyperlink>
      <w:r w:rsidRPr="00D30B81">
        <w:t>.</w:t>
      </w:r>
    </w:p>
    <w:p w:rsidR="00FC3A80" w:rsidRPr="00D30B81" w:rsidRDefault="00FC3A80" w:rsidP="00D30B81">
      <w:pPr>
        <w:numPr>
          <w:ilvl w:val="0"/>
          <w:numId w:val="2"/>
        </w:numPr>
        <w:shd w:val="clear" w:color="auto" w:fill="FFFFFF"/>
        <w:ind w:left="0" w:firstLine="709"/>
      </w:pPr>
      <w:r w:rsidRPr="00D30B81">
        <w:t>Особенности организации дополнительного образования детей и молодежи в 2017/2018 учебном году (художественный, культурно-досуговый, социально-педагогический, общественно-гуманитарный профили).</w:t>
      </w:r>
    </w:p>
    <w:p w:rsidR="00541C3E" w:rsidRPr="00D30B81" w:rsidRDefault="007310F8" w:rsidP="00D30B81">
      <w:pPr>
        <w:numPr>
          <w:ilvl w:val="0"/>
          <w:numId w:val="2"/>
        </w:numPr>
        <w:shd w:val="clear" w:color="auto" w:fill="FFFFFF"/>
        <w:ind w:left="0" w:firstLine="709"/>
      </w:pPr>
      <w:r w:rsidRPr="00D30B81">
        <w:t>Инструктивно-методическое письмо «</w:t>
      </w:r>
      <w:hyperlink r:id="rId12" w:tgtFrame="_blank" w:history="1">
        <w:r w:rsidR="00541C3E" w:rsidRPr="00D30B81">
          <w:rPr>
            <w:rStyle w:val="a3"/>
            <w:color w:val="auto"/>
            <w:u w:val="none"/>
          </w:rPr>
          <w:t>Осо</w:t>
        </w:r>
        <w:r w:rsidRPr="00D30B81">
          <w:rPr>
            <w:rStyle w:val="a3"/>
            <w:color w:val="auto"/>
            <w:u w:val="none"/>
          </w:rPr>
          <w:t xml:space="preserve">бенности организации </w:t>
        </w:r>
        <w:r w:rsidR="00541C3E" w:rsidRPr="00D30B81">
          <w:rPr>
            <w:rStyle w:val="a3"/>
            <w:color w:val="auto"/>
            <w:u w:val="none"/>
          </w:rPr>
          <w:t>воспитательной и идеологической работы в учреждениях общего среднего образования в 201</w:t>
        </w:r>
        <w:r w:rsidRPr="00D30B81">
          <w:rPr>
            <w:rStyle w:val="a3"/>
            <w:color w:val="auto"/>
            <w:u w:val="none"/>
          </w:rPr>
          <w:t>7</w:t>
        </w:r>
        <w:r w:rsidR="00541C3E" w:rsidRPr="00D30B81">
          <w:rPr>
            <w:rStyle w:val="a3"/>
            <w:color w:val="auto"/>
            <w:u w:val="none"/>
          </w:rPr>
          <w:t>/201</w:t>
        </w:r>
        <w:r w:rsidRPr="00D30B81">
          <w:rPr>
            <w:rStyle w:val="a3"/>
            <w:color w:val="auto"/>
            <w:u w:val="none"/>
          </w:rPr>
          <w:t>8</w:t>
        </w:r>
        <w:r w:rsidR="00541C3E" w:rsidRPr="00D30B81">
          <w:rPr>
            <w:rStyle w:val="a3"/>
            <w:color w:val="auto"/>
            <w:u w:val="none"/>
          </w:rPr>
          <w:t xml:space="preserve"> учебном году</w:t>
        </w:r>
        <w:r w:rsidRPr="00D30B81">
          <w:rPr>
            <w:rStyle w:val="a3"/>
            <w:color w:val="auto"/>
            <w:u w:val="none"/>
          </w:rPr>
          <w:t>»</w:t>
        </w:r>
        <w:r w:rsidR="00541C3E" w:rsidRPr="00D30B81">
          <w:rPr>
            <w:rStyle w:val="a3"/>
            <w:color w:val="auto"/>
            <w:u w:val="none"/>
          </w:rPr>
          <w:t>.</w:t>
        </w:r>
      </w:hyperlink>
    </w:p>
    <w:p w:rsidR="00032520" w:rsidRPr="00D30B81" w:rsidRDefault="007310F8" w:rsidP="00D30B81">
      <w:pPr>
        <w:numPr>
          <w:ilvl w:val="0"/>
          <w:numId w:val="2"/>
        </w:numPr>
        <w:shd w:val="clear" w:color="auto" w:fill="FFFFFF"/>
        <w:ind w:left="0" w:firstLine="709"/>
      </w:pPr>
      <w:r w:rsidRPr="00D30B81">
        <w:t xml:space="preserve">Приложение 3 </w:t>
      </w:r>
      <w:r w:rsidR="00032520" w:rsidRPr="00D30B81">
        <w:t xml:space="preserve">«Календарь государственных праздников, праздничных дней, памятных и праздничных дат» </w:t>
      </w:r>
      <w:r w:rsidRPr="00D30B81">
        <w:t>к инструктивно-методическому письму</w:t>
      </w:r>
      <w:r w:rsidR="00032520" w:rsidRPr="00D30B81">
        <w:t xml:space="preserve"> </w:t>
      </w:r>
      <w:r w:rsidR="00032520" w:rsidRPr="00D30B81">
        <w:t>«</w:t>
      </w:r>
      <w:r w:rsidR="00032520" w:rsidRPr="00D30B81">
        <w:t>Особенности организации воспитательной и идеологической работы в учреждениях общего среднего образования в 2017/2018 учебном году» (далее – ИМП).</w:t>
      </w:r>
    </w:p>
    <w:p w:rsidR="007310F8" w:rsidRPr="00D30B81" w:rsidRDefault="00032520" w:rsidP="00D30B81">
      <w:pPr>
        <w:numPr>
          <w:ilvl w:val="0"/>
          <w:numId w:val="2"/>
        </w:numPr>
        <w:shd w:val="clear" w:color="auto" w:fill="FFFFFF"/>
        <w:ind w:left="0" w:firstLine="709"/>
      </w:pPr>
      <w:r w:rsidRPr="00D30B81">
        <w:t>Приложение 5 «Методические рекомендации по организации работы по профилактике суицидального поведения обучающихся и вовлечение детей и подростков в активные деструктивные сообщества</w:t>
      </w:r>
      <w:r w:rsidR="00FC3A80" w:rsidRPr="00D30B81">
        <w:t xml:space="preserve"> и игры</w:t>
      </w:r>
      <w:r w:rsidRPr="00D30B81">
        <w:t>» к ИМП.</w:t>
      </w:r>
    </w:p>
    <w:p w:rsidR="00FC3A80" w:rsidRPr="00D30B81" w:rsidRDefault="00FC3A80" w:rsidP="00D30B81">
      <w:pPr>
        <w:numPr>
          <w:ilvl w:val="0"/>
          <w:numId w:val="2"/>
        </w:numPr>
        <w:shd w:val="clear" w:color="auto" w:fill="FFFFFF"/>
        <w:ind w:left="0" w:firstLine="709"/>
      </w:pPr>
      <w:r w:rsidRPr="00D30B81">
        <w:t>Приложен</w:t>
      </w:r>
      <w:r w:rsidRPr="00D30B81">
        <w:t>ие 6</w:t>
      </w:r>
      <w:r w:rsidRPr="00D30B81">
        <w:t xml:space="preserve"> «</w:t>
      </w:r>
      <w:r w:rsidRPr="00D30B81">
        <w:t xml:space="preserve">Актуальные формы и методы совершенствования </w:t>
      </w:r>
      <w:proofErr w:type="spellStart"/>
      <w:r w:rsidRPr="00D30B81">
        <w:t>профориентационной</w:t>
      </w:r>
      <w:proofErr w:type="spellEnd"/>
      <w:r w:rsidRPr="00D30B81">
        <w:t xml:space="preserve"> работы в учреждениях общего среднего образования</w:t>
      </w:r>
      <w:r w:rsidRPr="00D30B81">
        <w:t>» к ИМП.</w:t>
      </w:r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13" w:tgtFrame="_blank" w:history="1">
        <w:r w:rsidRPr="00D30B81">
          <w:rPr>
            <w:rStyle w:val="a3"/>
            <w:color w:val="auto"/>
            <w:u w:val="none"/>
          </w:rPr>
          <w:t>Рекомендации «Методические аспекты совершенствования воспитательной работы в шестой школьный день»</w:t>
        </w:r>
      </w:hyperlink>
      <w:r w:rsidRPr="00D30B81">
        <w:t>.</w:t>
      </w:r>
    </w:p>
    <w:p w:rsidR="00541C3E" w:rsidRPr="00D30B81" w:rsidRDefault="00541C3E" w:rsidP="00D30B81">
      <w:pPr>
        <w:numPr>
          <w:ilvl w:val="0"/>
          <w:numId w:val="2"/>
        </w:numPr>
        <w:shd w:val="clear" w:color="auto" w:fill="FFFFFF"/>
        <w:ind w:left="0" w:firstLine="709"/>
      </w:pPr>
      <w:hyperlink r:id="rId14" w:history="1">
        <w:r w:rsidRPr="00D30B81">
          <w:rPr>
            <w:rStyle w:val="a3"/>
            <w:color w:val="auto"/>
            <w:u w:val="none"/>
          </w:rPr>
          <w:t>Инструктивно-методическое письмо «О дополнительных мерах по совершенствованию работы учреждений образования в шестой школьный день»</w:t>
        </w:r>
      </w:hyperlink>
      <w:r w:rsidR="00D30B81" w:rsidRPr="00D30B81">
        <w:rPr>
          <w:rStyle w:val="a3"/>
          <w:color w:val="auto"/>
          <w:u w:val="none"/>
        </w:rPr>
        <w:t>.</w:t>
      </w:r>
    </w:p>
    <w:p w:rsidR="00D30B81" w:rsidRPr="00D30B81" w:rsidRDefault="00D30B81" w:rsidP="00D30B81">
      <w:pPr>
        <w:pStyle w:val="a6"/>
        <w:numPr>
          <w:ilvl w:val="0"/>
          <w:numId w:val="2"/>
        </w:numPr>
        <w:ind w:left="0" w:firstLine="709"/>
      </w:pPr>
      <w:r w:rsidRPr="00D30B81">
        <w:t>О внесении изменений и дополнений в постановление Министерства здравоохранения Республики Беларусь от 4 июня 2013 года №43: утверждено постановлением здравоохранения Республики Беларусь от 24 июля 2017 года №78/1</w:t>
      </w:r>
    </w:p>
    <w:p w:rsidR="00541C3E" w:rsidRPr="00D30B81" w:rsidRDefault="00541C3E" w:rsidP="00D30B81">
      <w:pPr>
        <w:pStyle w:val="a6"/>
        <w:numPr>
          <w:ilvl w:val="0"/>
          <w:numId w:val="2"/>
        </w:numPr>
        <w:ind w:left="0" w:firstLine="709"/>
        <w:rPr>
          <w:rStyle w:val="a3"/>
          <w:color w:val="auto"/>
          <w:u w:val="none"/>
        </w:rPr>
      </w:pPr>
      <w:hyperlink r:id="rId15" w:history="1">
        <w:r w:rsidRPr="00D30B81">
          <w:rPr>
            <w:rStyle w:val="a3"/>
            <w:color w:val="auto"/>
            <w:u w:val="none"/>
          </w:rPr>
          <w:t>http://method.nchtdm.by/v_pomow_pedagogu/</w:t>
        </w:r>
      </w:hyperlink>
    </w:p>
    <w:p w:rsidR="00D30B81" w:rsidRPr="00D30B81" w:rsidRDefault="00D30B81" w:rsidP="00D30B81">
      <w:pPr>
        <w:pStyle w:val="a6"/>
        <w:numPr>
          <w:ilvl w:val="0"/>
          <w:numId w:val="2"/>
        </w:numPr>
        <w:ind w:left="0" w:firstLine="709"/>
        <w:rPr>
          <w:rStyle w:val="a3"/>
          <w:color w:val="auto"/>
        </w:rPr>
      </w:pPr>
      <w:r w:rsidRPr="00D30B81">
        <w:t xml:space="preserve"> </w:t>
      </w:r>
      <w:hyperlink r:id="rId16" w:history="1">
        <w:r w:rsidRPr="00D30B81">
          <w:rPr>
            <w:rStyle w:val="a3"/>
            <w:color w:val="auto"/>
          </w:rPr>
          <w:t>http://edu.gov.by/page-25581</w:t>
        </w:r>
      </w:hyperlink>
    </w:p>
    <w:p w:rsidR="00D30B81" w:rsidRPr="00D30B81" w:rsidRDefault="00D30B81" w:rsidP="00D30B81">
      <w:pPr>
        <w:pStyle w:val="a6"/>
        <w:ind w:left="709" w:firstLine="0"/>
      </w:pPr>
    </w:p>
    <w:p w:rsidR="00541C3E" w:rsidRDefault="00541C3E" w:rsidP="00541C3E">
      <w:bookmarkStart w:id="0" w:name="_GoBack"/>
      <w:bookmarkEnd w:id="0"/>
    </w:p>
    <w:sectPr w:rsidR="0054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781"/>
    <w:multiLevelType w:val="hybridMultilevel"/>
    <w:tmpl w:val="543603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4D4"/>
    <w:multiLevelType w:val="multilevel"/>
    <w:tmpl w:val="E02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3E"/>
    <w:rsid w:val="00010E73"/>
    <w:rsid w:val="00032520"/>
    <w:rsid w:val="00541C3E"/>
    <w:rsid w:val="007310F8"/>
    <w:rsid w:val="00D30B81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3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C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C3E"/>
    <w:rPr>
      <w:b/>
      <w:bCs/>
    </w:rPr>
  </w:style>
  <w:style w:type="paragraph" w:styleId="a6">
    <w:name w:val="List Paragraph"/>
    <w:basedOn w:val="a"/>
    <w:uiPriority w:val="34"/>
    <w:qFormat/>
    <w:rsid w:val="00541C3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41C3E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1C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3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C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C3E"/>
    <w:rPr>
      <w:b/>
      <w:bCs/>
    </w:rPr>
  </w:style>
  <w:style w:type="paragraph" w:styleId="a6">
    <w:name w:val="List Paragraph"/>
    <w:basedOn w:val="a"/>
    <w:uiPriority w:val="34"/>
    <w:qFormat/>
    <w:rsid w:val="00541C3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41C3E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1C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nchtdm.by/files/Metod/2016-2017/konceptmolod.pdf" TargetMode="External"/><Relationship Id="rId13" Type="http://schemas.openxmlformats.org/officeDocument/2006/relationships/hyperlink" Target="http://www.edu.gov.by/doc-11362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abliva.by/sm.aspx?guid=91763" TargetMode="External"/><Relationship Id="rId12" Type="http://schemas.openxmlformats.org/officeDocument/2006/relationships/hyperlink" Target="http://www.edu.gov.by/doc-39412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gov.by/page-255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ernment.by/ru/solutions/2450" TargetMode="External"/><Relationship Id="rId11" Type="http://schemas.openxmlformats.org/officeDocument/2006/relationships/hyperlink" Target="http://method.nchtdm.by/files/Metod/2016-2017/metodrekomend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hod.nchtdm.by/v_pomow_pedagogu/" TargetMode="External"/><Relationship Id="rId10" Type="http://schemas.openxmlformats.org/officeDocument/2006/relationships/hyperlink" Target="http://www.edu.gov.by/doc-3999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hod.nchtdm.by/files/Metod/2016-2017/koncepciya1.pdf" TargetMode="External"/><Relationship Id="rId14" Type="http://schemas.openxmlformats.org/officeDocument/2006/relationships/hyperlink" Target="http://www.edu.gov.by/doc-3981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</cp:revision>
  <dcterms:created xsi:type="dcterms:W3CDTF">2017-09-01T07:42:00Z</dcterms:created>
  <dcterms:modified xsi:type="dcterms:W3CDTF">2017-09-01T08:21:00Z</dcterms:modified>
</cp:coreProperties>
</file>